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478" w:rsidRDefault="00E92C33" w:rsidP="008559DD">
      <w:pPr>
        <w:spacing w:after="200" w:line="276" w:lineRule="auto"/>
        <w:rPr>
          <w:rFonts w:eastAsia="Calibri"/>
          <w:b/>
          <w:bCs/>
          <w:szCs w:val="24"/>
          <w:lang w:eastAsia="en-US"/>
        </w:rPr>
      </w:pPr>
      <w:r>
        <w:rPr>
          <w:rFonts w:eastAsia="Calibri"/>
          <w:b/>
          <w:bCs/>
          <w:noProof/>
          <w:szCs w:val="24"/>
          <w:lang w:bidi="ar-SA"/>
        </w:rPr>
        <w:drawing>
          <wp:inline distT="0" distB="0" distL="0" distR="0">
            <wp:extent cx="6280150" cy="8881926"/>
            <wp:effectExtent l="0" t="0" r="6350" b="0"/>
            <wp:docPr id="3" name="Рисунок 3" descr="P:\teacher\Filatova A.B\рабочие программы_2021-2022\СОО_2021\ВУД\обложки_ВУД_СОО\стран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teacher\Filatova A.B\рабочие программы_2021-2022\СОО_2021\ВУД\обложки_ВУД_СОО\страны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888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7478" w:rsidRDefault="00B37478" w:rsidP="00472A35">
      <w:pPr>
        <w:spacing w:after="200" w:line="276" w:lineRule="auto"/>
        <w:jc w:val="center"/>
        <w:rPr>
          <w:rFonts w:eastAsia="Calibri"/>
          <w:b/>
          <w:bCs/>
          <w:szCs w:val="24"/>
          <w:lang w:eastAsia="en-US"/>
        </w:rPr>
      </w:pPr>
    </w:p>
    <w:p w:rsidR="00472A35" w:rsidRPr="00B767E8" w:rsidRDefault="00472A35" w:rsidP="00472A35">
      <w:pPr>
        <w:spacing w:after="200" w:line="276" w:lineRule="auto"/>
        <w:jc w:val="center"/>
        <w:rPr>
          <w:rFonts w:eastAsia="Calibri"/>
          <w:b/>
          <w:bCs/>
          <w:szCs w:val="24"/>
          <w:lang w:eastAsia="en-US"/>
        </w:rPr>
      </w:pPr>
      <w:r w:rsidRPr="00B767E8">
        <w:rPr>
          <w:rFonts w:eastAsia="Calibri"/>
          <w:b/>
          <w:bCs/>
          <w:szCs w:val="24"/>
          <w:lang w:eastAsia="en-US"/>
        </w:rPr>
        <w:lastRenderedPageBreak/>
        <w:t>Муниципальное автономное общеобразовательное учреждение</w:t>
      </w:r>
    </w:p>
    <w:p w:rsidR="00472A35" w:rsidRPr="00B767E8" w:rsidRDefault="00472A35" w:rsidP="00472A35">
      <w:pPr>
        <w:spacing w:after="200" w:line="276" w:lineRule="auto"/>
        <w:jc w:val="center"/>
        <w:rPr>
          <w:rFonts w:eastAsia="Calibri"/>
          <w:b/>
          <w:bCs/>
          <w:szCs w:val="24"/>
          <w:lang w:eastAsia="en-US"/>
        </w:rPr>
      </w:pPr>
      <w:r w:rsidRPr="00B767E8">
        <w:rPr>
          <w:rFonts w:eastAsia="Calibri"/>
          <w:b/>
          <w:bCs/>
          <w:szCs w:val="24"/>
          <w:lang w:eastAsia="en-US"/>
        </w:rPr>
        <w:t xml:space="preserve">гимназия №24 имени М.В. </w:t>
      </w:r>
      <w:proofErr w:type="gramStart"/>
      <w:r w:rsidRPr="00B767E8">
        <w:rPr>
          <w:rFonts w:eastAsia="Calibri"/>
          <w:b/>
          <w:bCs/>
          <w:szCs w:val="24"/>
          <w:lang w:eastAsia="en-US"/>
        </w:rPr>
        <w:t>Октябрьской</w:t>
      </w:r>
      <w:proofErr w:type="gramEnd"/>
      <w:r w:rsidRPr="00B767E8">
        <w:rPr>
          <w:rFonts w:eastAsia="Calibri"/>
          <w:b/>
          <w:bCs/>
          <w:szCs w:val="24"/>
          <w:lang w:eastAsia="en-US"/>
        </w:rPr>
        <w:t xml:space="preserve"> г.Томска</w:t>
      </w:r>
    </w:p>
    <w:p w:rsidR="00472A35" w:rsidRPr="00B767E8" w:rsidRDefault="00472A35" w:rsidP="00472A35">
      <w:pPr>
        <w:spacing w:after="200" w:line="276" w:lineRule="auto"/>
        <w:rPr>
          <w:rFonts w:eastAsia="Calibri"/>
          <w:b/>
          <w:bCs/>
          <w:szCs w:val="24"/>
          <w:lang w:eastAsia="en-US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C9439D" w:rsidRPr="00333FD3" w:rsidTr="00BD21CE">
        <w:trPr>
          <w:jc w:val="center"/>
        </w:trPr>
        <w:tc>
          <w:tcPr>
            <w:tcW w:w="3190" w:type="dxa"/>
            <w:hideMark/>
          </w:tcPr>
          <w:p w:rsidR="00C9439D" w:rsidRPr="00333FD3" w:rsidRDefault="00C9439D" w:rsidP="00BD21CE">
            <w:pPr>
              <w:spacing w:line="276" w:lineRule="auto"/>
              <w:rPr>
                <w:rFonts w:eastAsia="Calibri"/>
                <w:b/>
                <w:bCs/>
                <w:szCs w:val="24"/>
                <w:lang w:eastAsia="en-US"/>
              </w:rPr>
            </w:pPr>
            <w:r w:rsidRPr="00333FD3">
              <w:rPr>
                <w:rFonts w:eastAsia="Calibri"/>
                <w:b/>
                <w:bCs/>
                <w:szCs w:val="24"/>
                <w:lang w:eastAsia="en-US"/>
              </w:rPr>
              <w:t xml:space="preserve">         Согласовано</w:t>
            </w:r>
          </w:p>
        </w:tc>
        <w:tc>
          <w:tcPr>
            <w:tcW w:w="3190" w:type="dxa"/>
            <w:hideMark/>
          </w:tcPr>
          <w:p w:rsidR="00C9439D" w:rsidRPr="00333FD3" w:rsidRDefault="00C9439D" w:rsidP="00BD21CE">
            <w:pPr>
              <w:spacing w:line="276" w:lineRule="auto"/>
              <w:rPr>
                <w:rFonts w:eastAsia="Calibri"/>
                <w:b/>
                <w:bCs/>
                <w:szCs w:val="24"/>
                <w:lang w:eastAsia="en-US"/>
              </w:rPr>
            </w:pPr>
            <w:r w:rsidRPr="00333FD3">
              <w:rPr>
                <w:rFonts w:eastAsia="Calibri"/>
                <w:b/>
                <w:bCs/>
                <w:szCs w:val="24"/>
                <w:lang w:eastAsia="en-US"/>
              </w:rPr>
              <w:t xml:space="preserve">        Принято</w:t>
            </w:r>
          </w:p>
        </w:tc>
        <w:tc>
          <w:tcPr>
            <w:tcW w:w="3190" w:type="dxa"/>
            <w:hideMark/>
          </w:tcPr>
          <w:p w:rsidR="00C9439D" w:rsidRPr="00333FD3" w:rsidRDefault="00C9439D" w:rsidP="00BD21CE">
            <w:pPr>
              <w:spacing w:line="276" w:lineRule="auto"/>
              <w:rPr>
                <w:rFonts w:eastAsia="Calibri"/>
                <w:b/>
                <w:bCs/>
                <w:szCs w:val="24"/>
                <w:lang w:eastAsia="en-US"/>
              </w:rPr>
            </w:pPr>
            <w:r w:rsidRPr="00333FD3">
              <w:rPr>
                <w:rFonts w:eastAsia="Calibri"/>
                <w:b/>
                <w:bCs/>
                <w:szCs w:val="24"/>
                <w:lang w:eastAsia="en-US"/>
              </w:rPr>
              <w:t xml:space="preserve">              Утверждаю</w:t>
            </w:r>
          </w:p>
        </w:tc>
      </w:tr>
      <w:tr w:rsidR="00C9439D" w:rsidRPr="00333FD3" w:rsidTr="00BD21CE">
        <w:trPr>
          <w:jc w:val="center"/>
        </w:trPr>
        <w:tc>
          <w:tcPr>
            <w:tcW w:w="3190" w:type="dxa"/>
            <w:hideMark/>
          </w:tcPr>
          <w:p w:rsidR="00C9439D" w:rsidRPr="00333FD3" w:rsidRDefault="00C9439D" w:rsidP="00BD21CE">
            <w:pPr>
              <w:spacing w:line="276" w:lineRule="auto"/>
              <w:rPr>
                <w:rFonts w:eastAsia="Calibri"/>
                <w:bCs/>
                <w:szCs w:val="24"/>
                <w:lang w:eastAsia="en-US"/>
              </w:rPr>
            </w:pPr>
            <w:r w:rsidRPr="00333FD3">
              <w:rPr>
                <w:rFonts w:eastAsia="Calibri"/>
                <w:bCs/>
                <w:szCs w:val="24"/>
                <w:lang w:eastAsia="en-US"/>
              </w:rPr>
              <w:t>Научно-методический совет</w:t>
            </w:r>
          </w:p>
        </w:tc>
        <w:tc>
          <w:tcPr>
            <w:tcW w:w="3190" w:type="dxa"/>
            <w:hideMark/>
          </w:tcPr>
          <w:p w:rsidR="00C9439D" w:rsidRPr="00333FD3" w:rsidRDefault="00C9439D" w:rsidP="00BD21CE">
            <w:pPr>
              <w:spacing w:line="276" w:lineRule="auto"/>
              <w:rPr>
                <w:rFonts w:eastAsia="Calibri"/>
                <w:bCs/>
                <w:szCs w:val="24"/>
                <w:lang w:eastAsia="en-US"/>
              </w:rPr>
            </w:pPr>
            <w:r w:rsidRPr="00333FD3">
              <w:rPr>
                <w:rFonts w:eastAsia="Calibri"/>
                <w:bCs/>
                <w:szCs w:val="24"/>
                <w:lang w:eastAsia="en-US"/>
              </w:rPr>
              <w:t>Педагогический совет</w:t>
            </w:r>
          </w:p>
        </w:tc>
        <w:tc>
          <w:tcPr>
            <w:tcW w:w="3190" w:type="dxa"/>
            <w:hideMark/>
          </w:tcPr>
          <w:p w:rsidR="00C9439D" w:rsidRPr="00333FD3" w:rsidRDefault="00C9439D" w:rsidP="00BD21CE">
            <w:pPr>
              <w:spacing w:line="276" w:lineRule="auto"/>
              <w:rPr>
                <w:rFonts w:eastAsia="Calibri"/>
                <w:bCs/>
                <w:szCs w:val="24"/>
                <w:lang w:eastAsia="en-US"/>
              </w:rPr>
            </w:pPr>
            <w:r w:rsidRPr="00333FD3">
              <w:rPr>
                <w:rFonts w:eastAsia="Calibri"/>
                <w:bCs/>
                <w:szCs w:val="24"/>
                <w:lang w:eastAsia="en-US"/>
              </w:rPr>
              <w:t>Директор гимназии</w:t>
            </w:r>
          </w:p>
        </w:tc>
      </w:tr>
      <w:tr w:rsidR="00C9439D" w:rsidRPr="00333FD3" w:rsidTr="00BD21CE">
        <w:trPr>
          <w:jc w:val="center"/>
        </w:trPr>
        <w:tc>
          <w:tcPr>
            <w:tcW w:w="3190" w:type="dxa"/>
            <w:hideMark/>
          </w:tcPr>
          <w:p w:rsidR="00C9439D" w:rsidRPr="00333FD3" w:rsidRDefault="00C9439D" w:rsidP="00BD21CE">
            <w:pPr>
              <w:spacing w:line="276" w:lineRule="auto"/>
              <w:rPr>
                <w:rFonts w:eastAsia="Calibri"/>
                <w:bCs/>
                <w:szCs w:val="24"/>
                <w:lang w:eastAsia="en-US"/>
              </w:rPr>
            </w:pPr>
            <w:r w:rsidRPr="00333FD3">
              <w:rPr>
                <w:rFonts w:eastAsia="Calibri"/>
                <w:bCs/>
                <w:szCs w:val="24"/>
                <w:lang w:eastAsia="en-US"/>
              </w:rPr>
              <w:t xml:space="preserve">                       А.Б. Филатова</w:t>
            </w:r>
          </w:p>
        </w:tc>
        <w:tc>
          <w:tcPr>
            <w:tcW w:w="3190" w:type="dxa"/>
          </w:tcPr>
          <w:p w:rsidR="00C9439D" w:rsidRPr="00333FD3" w:rsidRDefault="00C9439D" w:rsidP="00BD21CE">
            <w:pPr>
              <w:spacing w:line="276" w:lineRule="auto"/>
              <w:rPr>
                <w:rFonts w:eastAsia="Calibri"/>
                <w:bCs/>
                <w:szCs w:val="24"/>
                <w:lang w:eastAsia="en-US"/>
              </w:rPr>
            </w:pPr>
          </w:p>
        </w:tc>
        <w:tc>
          <w:tcPr>
            <w:tcW w:w="3190" w:type="dxa"/>
            <w:hideMark/>
          </w:tcPr>
          <w:p w:rsidR="00C9439D" w:rsidRPr="00333FD3" w:rsidRDefault="00C9439D" w:rsidP="00BD21CE">
            <w:pPr>
              <w:spacing w:line="276" w:lineRule="auto"/>
              <w:rPr>
                <w:rFonts w:eastAsia="Calibri"/>
                <w:bCs/>
                <w:szCs w:val="24"/>
                <w:lang w:eastAsia="en-US"/>
              </w:rPr>
            </w:pPr>
            <w:r w:rsidRPr="00333FD3">
              <w:rPr>
                <w:rFonts w:eastAsia="Calibri"/>
                <w:bCs/>
                <w:szCs w:val="24"/>
                <w:lang w:eastAsia="en-US"/>
              </w:rPr>
              <w:t xml:space="preserve">             М.И. </w:t>
            </w:r>
            <w:proofErr w:type="spellStart"/>
            <w:r w:rsidRPr="00333FD3">
              <w:rPr>
                <w:rFonts w:eastAsia="Calibri"/>
                <w:bCs/>
                <w:szCs w:val="24"/>
                <w:lang w:eastAsia="en-US"/>
              </w:rPr>
              <w:t>Якуба</w:t>
            </w:r>
            <w:proofErr w:type="spellEnd"/>
          </w:p>
        </w:tc>
      </w:tr>
      <w:tr w:rsidR="00C9439D" w:rsidRPr="00333FD3" w:rsidTr="00BD21CE">
        <w:trPr>
          <w:jc w:val="center"/>
        </w:trPr>
        <w:tc>
          <w:tcPr>
            <w:tcW w:w="3190" w:type="dxa"/>
            <w:hideMark/>
          </w:tcPr>
          <w:p w:rsidR="00C9439D" w:rsidRPr="00333FD3" w:rsidRDefault="00D33C9B" w:rsidP="00BD21CE">
            <w:pPr>
              <w:spacing w:line="276" w:lineRule="auto"/>
              <w:rPr>
                <w:rFonts w:eastAsia="Calibri"/>
                <w:bCs/>
                <w:szCs w:val="24"/>
                <w:lang w:eastAsia="en-US"/>
              </w:rPr>
            </w:pPr>
            <w:r>
              <w:rPr>
                <w:rFonts w:eastAsia="Calibri"/>
                <w:bCs/>
                <w:szCs w:val="24"/>
                <w:lang w:eastAsia="en-US"/>
              </w:rPr>
              <w:t>Протокол №6</w:t>
            </w:r>
          </w:p>
        </w:tc>
        <w:tc>
          <w:tcPr>
            <w:tcW w:w="3190" w:type="dxa"/>
            <w:hideMark/>
          </w:tcPr>
          <w:p w:rsidR="00C9439D" w:rsidRPr="00333FD3" w:rsidRDefault="00D33C9B" w:rsidP="00BD21CE">
            <w:pPr>
              <w:spacing w:line="276" w:lineRule="auto"/>
              <w:rPr>
                <w:rFonts w:eastAsia="Calibri"/>
                <w:bCs/>
                <w:szCs w:val="24"/>
                <w:lang w:eastAsia="en-US"/>
              </w:rPr>
            </w:pPr>
            <w:r>
              <w:rPr>
                <w:rFonts w:eastAsia="Calibri"/>
                <w:bCs/>
                <w:szCs w:val="24"/>
                <w:lang w:eastAsia="en-US"/>
              </w:rPr>
              <w:t>Протокол №22</w:t>
            </w:r>
          </w:p>
        </w:tc>
        <w:tc>
          <w:tcPr>
            <w:tcW w:w="3190" w:type="dxa"/>
            <w:hideMark/>
          </w:tcPr>
          <w:p w:rsidR="00C9439D" w:rsidRPr="00333FD3" w:rsidRDefault="00D33C9B" w:rsidP="00BD21CE">
            <w:pPr>
              <w:spacing w:line="276" w:lineRule="auto"/>
              <w:rPr>
                <w:rFonts w:eastAsia="Calibri"/>
                <w:bCs/>
                <w:szCs w:val="24"/>
                <w:lang w:eastAsia="en-US"/>
              </w:rPr>
            </w:pPr>
            <w:r>
              <w:rPr>
                <w:rFonts w:eastAsia="Calibri"/>
                <w:bCs/>
                <w:szCs w:val="24"/>
                <w:lang w:eastAsia="en-US"/>
              </w:rPr>
              <w:t>Приказ №222</w:t>
            </w:r>
            <w:r w:rsidR="00C9439D" w:rsidRPr="00333FD3">
              <w:rPr>
                <w:rFonts w:eastAsia="Calibri"/>
                <w:bCs/>
                <w:szCs w:val="24"/>
                <w:lang w:eastAsia="en-US"/>
              </w:rPr>
              <w:t xml:space="preserve">-пр </w:t>
            </w:r>
          </w:p>
        </w:tc>
      </w:tr>
      <w:tr w:rsidR="00C9439D" w:rsidRPr="00333FD3" w:rsidTr="00BD21CE">
        <w:trPr>
          <w:jc w:val="center"/>
        </w:trPr>
        <w:tc>
          <w:tcPr>
            <w:tcW w:w="3190" w:type="dxa"/>
            <w:hideMark/>
          </w:tcPr>
          <w:p w:rsidR="00C9439D" w:rsidRPr="00333FD3" w:rsidRDefault="00D33C9B" w:rsidP="00BD21CE">
            <w:pPr>
              <w:spacing w:line="276" w:lineRule="auto"/>
              <w:rPr>
                <w:rFonts w:eastAsia="Calibri"/>
                <w:bCs/>
                <w:szCs w:val="24"/>
                <w:lang w:eastAsia="en-US"/>
              </w:rPr>
            </w:pPr>
            <w:r>
              <w:rPr>
                <w:rFonts w:eastAsia="Calibri"/>
                <w:bCs/>
                <w:szCs w:val="24"/>
                <w:lang w:eastAsia="en-US"/>
              </w:rPr>
              <w:t xml:space="preserve">от «14» июня 2021 </w:t>
            </w:r>
            <w:r w:rsidR="00C9439D" w:rsidRPr="00333FD3">
              <w:rPr>
                <w:rFonts w:eastAsia="Calibri"/>
                <w:bCs/>
                <w:szCs w:val="24"/>
                <w:lang w:eastAsia="en-US"/>
              </w:rPr>
              <w:t>г.</w:t>
            </w:r>
          </w:p>
        </w:tc>
        <w:tc>
          <w:tcPr>
            <w:tcW w:w="3190" w:type="dxa"/>
            <w:hideMark/>
          </w:tcPr>
          <w:p w:rsidR="00C9439D" w:rsidRPr="00333FD3" w:rsidRDefault="00D33C9B" w:rsidP="00BD21CE">
            <w:pPr>
              <w:spacing w:line="276" w:lineRule="auto"/>
              <w:rPr>
                <w:rFonts w:eastAsia="Calibri"/>
                <w:bCs/>
                <w:szCs w:val="24"/>
                <w:lang w:eastAsia="en-US"/>
              </w:rPr>
            </w:pPr>
            <w:r>
              <w:rPr>
                <w:rFonts w:eastAsia="Calibri"/>
                <w:bCs/>
                <w:szCs w:val="24"/>
                <w:lang w:eastAsia="en-US"/>
              </w:rPr>
              <w:t xml:space="preserve">от «31» августа 2021 </w:t>
            </w:r>
            <w:r w:rsidR="00C9439D" w:rsidRPr="00333FD3">
              <w:rPr>
                <w:rFonts w:eastAsia="Calibri"/>
                <w:bCs/>
                <w:szCs w:val="24"/>
                <w:lang w:eastAsia="en-US"/>
              </w:rPr>
              <w:t>г.</w:t>
            </w:r>
          </w:p>
        </w:tc>
        <w:tc>
          <w:tcPr>
            <w:tcW w:w="3190" w:type="dxa"/>
            <w:hideMark/>
          </w:tcPr>
          <w:p w:rsidR="00C9439D" w:rsidRPr="00333FD3" w:rsidRDefault="00D33C9B" w:rsidP="00BD21CE">
            <w:pPr>
              <w:spacing w:line="276" w:lineRule="auto"/>
              <w:rPr>
                <w:rFonts w:eastAsia="Calibri"/>
                <w:bCs/>
                <w:szCs w:val="24"/>
                <w:lang w:eastAsia="en-US"/>
              </w:rPr>
            </w:pPr>
            <w:r>
              <w:rPr>
                <w:rFonts w:eastAsia="Calibri"/>
                <w:bCs/>
                <w:szCs w:val="24"/>
                <w:lang w:eastAsia="en-US"/>
              </w:rPr>
              <w:t xml:space="preserve">от «31» августа 2021 </w:t>
            </w:r>
            <w:r w:rsidR="00C9439D" w:rsidRPr="00333FD3">
              <w:rPr>
                <w:rFonts w:eastAsia="Calibri"/>
                <w:bCs/>
                <w:szCs w:val="24"/>
                <w:lang w:eastAsia="en-US"/>
              </w:rPr>
              <w:t>г.</w:t>
            </w:r>
          </w:p>
        </w:tc>
      </w:tr>
      <w:tr w:rsidR="00C9439D" w:rsidRPr="00333FD3" w:rsidTr="00BD21CE">
        <w:trPr>
          <w:jc w:val="center"/>
        </w:trPr>
        <w:tc>
          <w:tcPr>
            <w:tcW w:w="3190" w:type="dxa"/>
          </w:tcPr>
          <w:p w:rsidR="00C9439D" w:rsidRPr="00333FD3" w:rsidRDefault="00C9439D" w:rsidP="00BD21CE">
            <w:pPr>
              <w:spacing w:line="276" w:lineRule="auto"/>
              <w:rPr>
                <w:rFonts w:eastAsia="Calibri"/>
                <w:bCs/>
                <w:szCs w:val="24"/>
                <w:lang w:eastAsia="en-US"/>
              </w:rPr>
            </w:pPr>
          </w:p>
        </w:tc>
        <w:tc>
          <w:tcPr>
            <w:tcW w:w="3190" w:type="dxa"/>
          </w:tcPr>
          <w:p w:rsidR="00C9439D" w:rsidRPr="00333FD3" w:rsidRDefault="00C9439D" w:rsidP="00BD21CE">
            <w:pPr>
              <w:spacing w:line="276" w:lineRule="auto"/>
              <w:rPr>
                <w:rFonts w:eastAsia="Calibri"/>
                <w:bCs/>
                <w:szCs w:val="24"/>
                <w:lang w:eastAsia="en-US"/>
              </w:rPr>
            </w:pPr>
          </w:p>
        </w:tc>
        <w:tc>
          <w:tcPr>
            <w:tcW w:w="3190" w:type="dxa"/>
          </w:tcPr>
          <w:p w:rsidR="00C9439D" w:rsidRPr="00333FD3" w:rsidRDefault="00C9439D" w:rsidP="00BD21CE">
            <w:pPr>
              <w:spacing w:line="276" w:lineRule="auto"/>
              <w:rPr>
                <w:rFonts w:eastAsia="Calibri"/>
                <w:bCs/>
                <w:szCs w:val="24"/>
                <w:lang w:eastAsia="en-US"/>
              </w:rPr>
            </w:pPr>
          </w:p>
        </w:tc>
      </w:tr>
    </w:tbl>
    <w:p w:rsidR="00472A35" w:rsidRPr="00A15892" w:rsidRDefault="00472A35" w:rsidP="00472A35">
      <w:pPr>
        <w:spacing w:after="200" w:line="276" w:lineRule="auto"/>
        <w:rPr>
          <w:rFonts w:eastAsia="Calibri"/>
          <w:b/>
          <w:bCs/>
          <w:szCs w:val="24"/>
          <w:lang w:eastAsia="en-US"/>
        </w:rPr>
      </w:pPr>
    </w:p>
    <w:p w:rsidR="00472A35" w:rsidRPr="00A15892" w:rsidRDefault="00472A35" w:rsidP="00472A35">
      <w:pPr>
        <w:spacing w:after="200" w:line="276" w:lineRule="auto"/>
        <w:jc w:val="right"/>
        <w:rPr>
          <w:rFonts w:eastAsia="Calibri"/>
          <w:b/>
          <w:bCs/>
          <w:szCs w:val="24"/>
          <w:lang w:eastAsia="en-US"/>
        </w:rPr>
      </w:pPr>
    </w:p>
    <w:p w:rsidR="00472A35" w:rsidRPr="00A15892" w:rsidRDefault="00472A35" w:rsidP="00472A35">
      <w:pPr>
        <w:spacing w:line="276" w:lineRule="auto"/>
        <w:jc w:val="center"/>
        <w:rPr>
          <w:rFonts w:eastAsia="Calibri"/>
          <w:b/>
          <w:bCs/>
          <w:szCs w:val="24"/>
          <w:lang w:eastAsia="en-US"/>
        </w:rPr>
      </w:pPr>
    </w:p>
    <w:p w:rsidR="00472A35" w:rsidRPr="00D451A9" w:rsidRDefault="00472A35" w:rsidP="00D451A9">
      <w:pPr>
        <w:spacing w:line="276" w:lineRule="auto"/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D451A9">
        <w:rPr>
          <w:rFonts w:eastAsia="Calibri"/>
          <w:b/>
          <w:bCs/>
          <w:sz w:val="24"/>
          <w:szCs w:val="24"/>
          <w:lang w:eastAsia="en-US"/>
        </w:rPr>
        <w:t>РАБОЧАЯ ПРОГРАММА</w:t>
      </w:r>
    </w:p>
    <w:p w:rsidR="00472A35" w:rsidRPr="00D451A9" w:rsidRDefault="00472A35" w:rsidP="00D451A9">
      <w:pPr>
        <w:spacing w:line="276" w:lineRule="auto"/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D451A9">
        <w:rPr>
          <w:rFonts w:eastAsia="Calibri"/>
          <w:b/>
          <w:bCs/>
          <w:sz w:val="24"/>
          <w:szCs w:val="24"/>
          <w:lang w:eastAsia="en-US"/>
        </w:rPr>
        <w:t>ПО КУРСУ ВНЕУРОЧНОЙ ДЕЯТЕЛЬНОСТИ</w:t>
      </w:r>
    </w:p>
    <w:p w:rsidR="00AF6AAF" w:rsidRDefault="00AF6AAF" w:rsidP="00D451A9">
      <w:pPr>
        <w:spacing w:line="276" w:lineRule="auto"/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AF6AAF">
        <w:rPr>
          <w:rFonts w:eastAsia="Calibri"/>
          <w:b/>
          <w:bCs/>
          <w:sz w:val="24"/>
          <w:szCs w:val="24"/>
          <w:lang w:eastAsia="en-US"/>
        </w:rPr>
        <w:t xml:space="preserve">Игровой клуб «Страны и континенты: </w:t>
      </w:r>
      <w:proofErr w:type="gramStart"/>
      <w:r w:rsidRPr="00AF6AAF">
        <w:rPr>
          <w:rFonts w:eastAsia="Calibri"/>
          <w:b/>
          <w:bCs/>
          <w:sz w:val="24"/>
          <w:szCs w:val="24"/>
          <w:lang w:eastAsia="en-US"/>
        </w:rPr>
        <w:t>очевидное</w:t>
      </w:r>
      <w:proofErr w:type="gramEnd"/>
      <w:r w:rsidRPr="00AF6AAF">
        <w:rPr>
          <w:rFonts w:eastAsia="Calibri"/>
          <w:b/>
          <w:bCs/>
          <w:sz w:val="24"/>
          <w:szCs w:val="24"/>
          <w:lang w:eastAsia="en-US"/>
        </w:rPr>
        <w:t xml:space="preserve"> и невероятное»</w:t>
      </w:r>
    </w:p>
    <w:p w:rsidR="00AF6AAF" w:rsidRDefault="00AF6AAF" w:rsidP="00D451A9">
      <w:pPr>
        <w:spacing w:line="276" w:lineRule="auto"/>
        <w:jc w:val="center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 xml:space="preserve">(для следующих профилей: </w:t>
      </w:r>
      <w:proofErr w:type="gramStart"/>
      <w:r w:rsidRPr="00AF6AAF">
        <w:rPr>
          <w:rFonts w:eastAsia="Calibri"/>
          <w:bCs/>
          <w:sz w:val="24"/>
          <w:szCs w:val="24"/>
          <w:lang w:eastAsia="en-US"/>
        </w:rPr>
        <w:t>гуманитарный</w:t>
      </w:r>
      <w:proofErr w:type="gramEnd"/>
      <w:r w:rsidRPr="00AF6AAF">
        <w:rPr>
          <w:rFonts w:eastAsia="Calibri"/>
          <w:bCs/>
          <w:sz w:val="24"/>
          <w:szCs w:val="24"/>
          <w:lang w:eastAsia="en-US"/>
        </w:rPr>
        <w:t xml:space="preserve"> и социально-экономический</w:t>
      </w:r>
      <w:r>
        <w:rPr>
          <w:rFonts w:eastAsia="Calibri"/>
          <w:bCs/>
          <w:sz w:val="24"/>
          <w:szCs w:val="24"/>
          <w:lang w:eastAsia="en-US"/>
        </w:rPr>
        <w:t>)</w:t>
      </w:r>
    </w:p>
    <w:p w:rsidR="00472A35" w:rsidRPr="00D451A9" w:rsidRDefault="00472A35" w:rsidP="00D451A9">
      <w:pPr>
        <w:spacing w:line="276" w:lineRule="auto"/>
        <w:jc w:val="center"/>
        <w:rPr>
          <w:rFonts w:eastAsia="Calibri"/>
          <w:bCs/>
          <w:sz w:val="24"/>
          <w:szCs w:val="24"/>
          <w:lang w:eastAsia="en-US"/>
        </w:rPr>
      </w:pPr>
      <w:r w:rsidRPr="00D451A9">
        <w:rPr>
          <w:rFonts w:eastAsia="Calibri"/>
          <w:b/>
          <w:bCs/>
          <w:sz w:val="24"/>
          <w:szCs w:val="24"/>
          <w:lang w:eastAsia="en-US"/>
        </w:rPr>
        <w:t xml:space="preserve">Форма организации: </w:t>
      </w:r>
      <w:r w:rsidR="00AF6AAF">
        <w:rPr>
          <w:rFonts w:eastAsia="Calibri"/>
          <w:bCs/>
          <w:sz w:val="24"/>
          <w:szCs w:val="24"/>
          <w:lang w:eastAsia="en-US"/>
        </w:rPr>
        <w:t>игровой клуб</w:t>
      </w:r>
    </w:p>
    <w:p w:rsidR="00472A35" w:rsidRPr="00D451A9" w:rsidRDefault="00472A35" w:rsidP="00D451A9">
      <w:pPr>
        <w:spacing w:line="276" w:lineRule="auto"/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D451A9">
        <w:rPr>
          <w:rFonts w:eastAsia="Calibri"/>
          <w:b/>
          <w:bCs/>
          <w:sz w:val="24"/>
          <w:szCs w:val="24"/>
          <w:lang w:eastAsia="en-US"/>
        </w:rPr>
        <w:t>Направление: «</w:t>
      </w:r>
      <w:proofErr w:type="spellStart"/>
      <w:r w:rsidRPr="00D451A9">
        <w:rPr>
          <w:rFonts w:eastAsia="Calibri"/>
          <w:b/>
          <w:bCs/>
          <w:sz w:val="24"/>
          <w:szCs w:val="24"/>
          <w:lang w:eastAsia="en-US"/>
        </w:rPr>
        <w:t>Общеинтеллектуальное</w:t>
      </w:r>
      <w:proofErr w:type="spellEnd"/>
      <w:r w:rsidRPr="00D451A9">
        <w:rPr>
          <w:rFonts w:eastAsia="Calibri"/>
          <w:b/>
          <w:bCs/>
          <w:sz w:val="24"/>
          <w:szCs w:val="24"/>
          <w:lang w:eastAsia="en-US"/>
        </w:rPr>
        <w:t>»</w:t>
      </w:r>
    </w:p>
    <w:p w:rsidR="00472A35" w:rsidRPr="00D451A9" w:rsidRDefault="00C42B34" w:rsidP="00D451A9">
      <w:pPr>
        <w:spacing w:line="276" w:lineRule="auto"/>
        <w:jc w:val="center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>для 10</w:t>
      </w:r>
      <w:r w:rsidR="00AF6AAF">
        <w:rPr>
          <w:rFonts w:eastAsia="Calibri"/>
          <w:b/>
          <w:bCs/>
          <w:sz w:val="24"/>
          <w:szCs w:val="24"/>
          <w:lang w:eastAsia="en-US"/>
        </w:rPr>
        <w:t>-11 классов (16-18</w:t>
      </w:r>
      <w:r w:rsidR="00472A35" w:rsidRPr="00D451A9">
        <w:rPr>
          <w:rFonts w:eastAsia="Calibri"/>
          <w:b/>
          <w:bCs/>
          <w:sz w:val="24"/>
          <w:szCs w:val="24"/>
          <w:lang w:eastAsia="en-US"/>
        </w:rPr>
        <w:t xml:space="preserve"> лет)</w:t>
      </w:r>
    </w:p>
    <w:p w:rsidR="00472A35" w:rsidRPr="00AF6AAF" w:rsidRDefault="00472A35" w:rsidP="00AF6AAF">
      <w:pPr>
        <w:tabs>
          <w:tab w:val="left" w:pos="426"/>
        </w:tabs>
        <w:spacing w:line="276" w:lineRule="auto"/>
        <w:ind w:left="709"/>
        <w:jc w:val="center"/>
        <w:rPr>
          <w:rFonts w:eastAsia="Sylfaen"/>
          <w:sz w:val="24"/>
          <w:szCs w:val="24"/>
          <w:lang w:eastAsia="en-US"/>
        </w:rPr>
      </w:pPr>
      <w:r w:rsidRPr="00D451A9">
        <w:rPr>
          <w:rFonts w:eastAsia="Calibri"/>
          <w:bCs/>
          <w:sz w:val="24"/>
          <w:szCs w:val="24"/>
          <w:lang w:eastAsia="en-US"/>
        </w:rPr>
        <w:t>(</w:t>
      </w:r>
      <w:r w:rsidRPr="00D451A9">
        <w:rPr>
          <w:rFonts w:eastAsia="Sylfaen"/>
          <w:sz w:val="24"/>
          <w:szCs w:val="24"/>
          <w:lang w:eastAsia="en-US"/>
        </w:rPr>
        <w:t>Авторская программа Д.В. Григорьев, П.В. Степанов «Внеурочная деятельность школьников» методический конструктор, М., Просвещение)</w:t>
      </w:r>
    </w:p>
    <w:p w:rsidR="00472A35" w:rsidRPr="00D451A9" w:rsidRDefault="00472A35" w:rsidP="00D451A9">
      <w:pPr>
        <w:spacing w:line="276" w:lineRule="auto"/>
        <w:jc w:val="center"/>
        <w:rPr>
          <w:rFonts w:eastAsia="Calibri"/>
          <w:b/>
          <w:bCs/>
          <w:sz w:val="24"/>
          <w:szCs w:val="24"/>
          <w:lang w:eastAsia="en-US"/>
        </w:rPr>
      </w:pPr>
    </w:p>
    <w:p w:rsidR="00472A35" w:rsidRPr="00F47129" w:rsidRDefault="00472A35" w:rsidP="00472A35">
      <w:pPr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F47129">
        <w:rPr>
          <w:rFonts w:eastAsia="Calibri"/>
          <w:b/>
          <w:bCs/>
          <w:sz w:val="24"/>
          <w:szCs w:val="24"/>
          <w:lang w:eastAsia="en-US"/>
        </w:rPr>
        <w:t>Количество часов по</w:t>
      </w:r>
      <w:r w:rsidR="00AF6AAF">
        <w:rPr>
          <w:rFonts w:eastAsia="Calibri"/>
          <w:b/>
          <w:bCs/>
          <w:sz w:val="24"/>
          <w:szCs w:val="24"/>
          <w:lang w:eastAsia="en-US"/>
        </w:rPr>
        <w:t xml:space="preserve"> учебному плану: 0,8</w:t>
      </w:r>
      <w:r w:rsidRPr="00F47129">
        <w:rPr>
          <w:rFonts w:eastAsia="Calibri"/>
          <w:b/>
          <w:bCs/>
          <w:sz w:val="24"/>
          <w:szCs w:val="24"/>
          <w:lang w:eastAsia="en-US"/>
        </w:rPr>
        <w:t xml:space="preserve"> ч в неделю</w:t>
      </w:r>
    </w:p>
    <w:p w:rsidR="00472A35" w:rsidRPr="00F47129" w:rsidRDefault="00AF6AAF" w:rsidP="00472A35">
      <w:pPr>
        <w:jc w:val="center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>Количество часов</w:t>
      </w:r>
      <w:r w:rsidR="00472A35" w:rsidRPr="00F47129">
        <w:rPr>
          <w:rFonts w:eastAsia="Calibri"/>
          <w:b/>
          <w:bCs/>
          <w:sz w:val="24"/>
          <w:szCs w:val="24"/>
          <w:lang w:eastAsia="en-US"/>
        </w:rPr>
        <w:t xml:space="preserve">: </w:t>
      </w:r>
      <w:r w:rsidRPr="00AF6AAF">
        <w:rPr>
          <w:rFonts w:eastAsia="Calibri"/>
          <w:bCs/>
          <w:sz w:val="24"/>
          <w:szCs w:val="24"/>
          <w:lang w:eastAsia="en-US"/>
        </w:rPr>
        <w:t>52</w:t>
      </w:r>
      <w:r w:rsidR="00F826BD" w:rsidRPr="00AF6AAF">
        <w:rPr>
          <w:rFonts w:eastAsia="Calibri"/>
          <w:bCs/>
          <w:sz w:val="24"/>
          <w:szCs w:val="24"/>
          <w:lang w:eastAsia="en-US"/>
        </w:rPr>
        <w:t xml:space="preserve"> ч</w:t>
      </w:r>
      <w:r w:rsidRPr="00AF6AAF">
        <w:rPr>
          <w:rFonts w:eastAsia="Calibri"/>
          <w:bCs/>
          <w:sz w:val="24"/>
          <w:szCs w:val="24"/>
          <w:lang w:eastAsia="en-US"/>
        </w:rPr>
        <w:t xml:space="preserve">, в </w:t>
      </w:r>
      <w:proofErr w:type="spellStart"/>
      <w:r w:rsidRPr="00AF6AAF">
        <w:rPr>
          <w:rFonts w:eastAsia="Calibri"/>
          <w:bCs/>
          <w:sz w:val="24"/>
          <w:szCs w:val="24"/>
          <w:lang w:eastAsia="en-US"/>
        </w:rPr>
        <w:t>т.ч</w:t>
      </w:r>
      <w:proofErr w:type="spellEnd"/>
      <w:r w:rsidRPr="00AF6AAF">
        <w:rPr>
          <w:rFonts w:eastAsia="Calibri"/>
          <w:bCs/>
          <w:sz w:val="24"/>
          <w:szCs w:val="24"/>
          <w:lang w:eastAsia="en-US"/>
        </w:rPr>
        <w:t>. по 26 ч в каждом году обучения</w:t>
      </w:r>
    </w:p>
    <w:p w:rsidR="00472A35" w:rsidRPr="00A15892" w:rsidRDefault="00472A35" w:rsidP="00472A35">
      <w:pPr>
        <w:spacing w:after="200" w:line="276" w:lineRule="auto"/>
        <w:jc w:val="center"/>
        <w:rPr>
          <w:rFonts w:eastAsia="Calibri"/>
          <w:b/>
          <w:szCs w:val="24"/>
          <w:lang w:eastAsia="en-US"/>
        </w:rPr>
      </w:pPr>
    </w:p>
    <w:p w:rsidR="00472A35" w:rsidRPr="00A15892" w:rsidRDefault="00472A35" w:rsidP="00472A35">
      <w:pPr>
        <w:spacing w:after="200" w:line="276" w:lineRule="auto"/>
        <w:jc w:val="center"/>
        <w:rPr>
          <w:rFonts w:eastAsia="Calibri"/>
          <w:b/>
          <w:szCs w:val="24"/>
          <w:lang w:eastAsia="en-US"/>
        </w:rPr>
      </w:pPr>
    </w:p>
    <w:p w:rsidR="00472A35" w:rsidRPr="00A15892" w:rsidRDefault="00472A35" w:rsidP="00472A35">
      <w:pPr>
        <w:spacing w:after="200" w:line="276" w:lineRule="auto"/>
        <w:jc w:val="right"/>
        <w:rPr>
          <w:rFonts w:eastAsia="Calibri"/>
          <w:b/>
          <w:bCs/>
          <w:szCs w:val="24"/>
          <w:lang w:eastAsia="en-US"/>
        </w:rPr>
      </w:pPr>
    </w:p>
    <w:p w:rsidR="00472A35" w:rsidRPr="00A15892" w:rsidRDefault="00472A35" w:rsidP="00472A35">
      <w:pPr>
        <w:spacing w:after="200" w:line="276" w:lineRule="auto"/>
        <w:jc w:val="right"/>
        <w:rPr>
          <w:rFonts w:eastAsia="Calibri"/>
          <w:b/>
          <w:bCs/>
          <w:szCs w:val="24"/>
          <w:lang w:eastAsia="en-US"/>
        </w:rPr>
      </w:pPr>
    </w:p>
    <w:p w:rsidR="00472A35" w:rsidRPr="00A15892" w:rsidRDefault="00AF6AAF" w:rsidP="00AF6AAF">
      <w:pPr>
        <w:spacing w:line="276" w:lineRule="auto"/>
        <w:jc w:val="center"/>
        <w:rPr>
          <w:rFonts w:eastAsia="Calibri"/>
          <w:bCs/>
          <w:szCs w:val="24"/>
          <w:lang w:eastAsia="en-US"/>
        </w:rPr>
      </w:pPr>
      <w:r>
        <w:rPr>
          <w:rFonts w:eastAsia="Calibri"/>
          <w:b/>
          <w:bCs/>
          <w:szCs w:val="24"/>
          <w:lang w:eastAsia="en-US"/>
        </w:rPr>
        <w:t xml:space="preserve">                                                                                                                        </w:t>
      </w:r>
      <w:r>
        <w:rPr>
          <w:rFonts w:eastAsia="Calibri"/>
          <w:bCs/>
          <w:szCs w:val="24"/>
          <w:lang w:eastAsia="en-US"/>
        </w:rPr>
        <w:t>Составители</w:t>
      </w:r>
      <w:r w:rsidR="00472A35" w:rsidRPr="00A15892">
        <w:rPr>
          <w:rFonts w:eastAsia="Calibri"/>
          <w:bCs/>
          <w:szCs w:val="24"/>
          <w:lang w:eastAsia="en-US"/>
        </w:rPr>
        <w:t>:</w:t>
      </w:r>
    </w:p>
    <w:p w:rsidR="00472A35" w:rsidRDefault="00AF6AAF" w:rsidP="00472A35">
      <w:pPr>
        <w:spacing w:line="276" w:lineRule="auto"/>
        <w:jc w:val="right"/>
        <w:rPr>
          <w:rFonts w:eastAsia="Calibri"/>
          <w:bCs/>
          <w:szCs w:val="24"/>
          <w:lang w:eastAsia="en-US"/>
        </w:rPr>
      </w:pPr>
      <w:r>
        <w:rPr>
          <w:rFonts w:eastAsia="Calibri"/>
          <w:bCs/>
          <w:szCs w:val="24"/>
          <w:lang w:eastAsia="en-US"/>
        </w:rPr>
        <w:t xml:space="preserve">Филатова А.Б., </w:t>
      </w:r>
      <w:r w:rsidR="00D33C9B">
        <w:rPr>
          <w:rFonts w:eastAsia="Calibri"/>
          <w:bCs/>
          <w:szCs w:val="24"/>
          <w:lang w:eastAsia="en-US"/>
        </w:rPr>
        <w:t>заместитель директора по НМР</w:t>
      </w:r>
      <w:r w:rsidR="00472A35">
        <w:rPr>
          <w:rFonts w:eastAsia="Calibri"/>
          <w:bCs/>
          <w:szCs w:val="24"/>
          <w:lang w:eastAsia="en-US"/>
        </w:rPr>
        <w:t>,</w:t>
      </w:r>
    </w:p>
    <w:p w:rsidR="00472A35" w:rsidRPr="00A15892" w:rsidRDefault="00D33C9B" w:rsidP="00472A35">
      <w:pPr>
        <w:spacing w:line="276" w:lineRule="auto"/>
        <w:jc w:val="right"/>
        <w:rPr>
          <w:rFonts w:eastAsia="Calibri"/>
          <w:bCs/>
          <w:szCs w:val="24"/>
          <w:lang w:eastAsia="en-US"/>
        </w:rPr>
      </w:pPr>
      <w:r>
        <w:rPr>
          <w:rFonts w:eastAsia="Calibri"/>
          <w:bCs/>
          <w:szCs w:val="24"/>
          <w:lang w:eastAsia="en-US"/>
        </w:rPr>
        <w:t>Покосова Ю.О</w:t>
      </w:r>
      <w:r w:rsidR="00AF6AAF">
        <w:rPr>
          <w:rFonts w:eastAsia="Calibri"/>
          <w:bCs/>
          <w:szCs w:val="24"/>
          <w:lang w:eastAsia="en-US"/>
        </w:rPr>
        <w:t xml:space="preserve">., </w:t>
      </w:r>
      <w:r w:rsidR="00472A35">
        <w:rPr>
          <w:rFonts w:eastAsia="Calibri"/>
          <w:bCs/>
          <w:szCs w:val="24"/>
          <w:lang w:eastAsia="en-US"/>
        </w:rPr>
        <w:t xml:space="preserve">учитель </w:t>
      </w:r>
      <w:r w:rsidR="00AF6AAF">
        <w:rPr>
          <w:rFonts w:eastAsia="Calibri"/>
          <w:bCs/>
          <w:szCs w:val="24"/>
          <w:lang w:eastAsia="en-US"/>
        </w:rPr>
        <w:t>географи</w:t>
      </w:r>
      <w:r w:rsidR="00C42B34">
        <w:rPr>
          <w:rFonts w:eastAsia="Calibri"/>
          <w:bCs/>
          <w:szCs w:val="24"/>
          <w:lang w:eastAsia="en-US"/>
        </w:rPr>
        <w:t>и</w:t>
      </w:r>
    </w:p>
    <w:p w:rsidR="00472A35" w:rsidRPr="00A15892" w:rsidRDefault="00472A35" w:rsidP="00472A35">
      <w:pPr>
        <w:spacing w:line="276" w:lineRule="auto"/>
        <w:jc w:val="right"/>
        <w:rPr>
          <w:rFonts w:eastAsia="Calibri"/>
          <w:bCs/>
          <w:szCs w:val="24"/>
          <w:lang w:eastAsia="en-US"/>
        </w:rPr>
      </w:pPr>
    </w:p>
    <w:p w:rsidR="00472A35" w:rsidRPr="00A15892" w:rsidRDefault="00472A35" w:rsidP="00472A35">
      <w:pPr>
        <w:spacing w:after="200" w:line="276" w:lineRule="auto"/>
        <w:jc w:val="center"/>
        <w:rPr>
          <w:rFonts w:eastAsia="Calibri"/>
          <w:b/>
          <w:bCs/>
          <w:szCs w:val="24"/>
          <w:lang w:eastAsia="en-US"/>
        </w:rPr>
      </w:pPr>
    </w:p>
    <w:p w:rsidR="00472A35" w:rsidRPr="00A15892" w:rsidRDefault="00472A35" w:rsidP="00472A35">
      <w:pPr>
        <w:spacing w:after="200" w:line="276" w:lineRule="auto"/>
        <w:jc w:val="center"/>
        <w:rPr>
          <w:rFonts w:eastAsia="Calibri"/>
          <w:b/>
          <w:bCs/>
          <w:szCs w:val="24"/>
          <w:lang w:eastAsia="en-US"/>
        </w:rPr>
      </w:pPr>
      <w:r w:rsidRPr="00A15892">
        <w:rPr>
          <w:rFonts w:eastAsia="Calibri"/>
          <w:b/>
          <w:bCs/>
          <w:szCs w:val="24"/>
          <w:lang w:eastAsia="en-US"/>
        </w:rPr>
        <w:tab/>
      </w:r>
    </w:p>
    <w:p w:rsidR="00472A35" w:rsidRDefault="00D33C9B" w:rsidP="00472A35">
      <w:pPr>
        <w:spacing w:after="200" w:line="276" w:lineRule="auto"/>
        <w:jc w:val="center"/>
        <w:rPr>
          <w:rFonts w:eastAsia="Calibri"/>
          <w:b/>
          <w:bCs/>
          <w:szCs w:val="24"/>
          <w:lang w:eastAsia="en-US"/>
        </w:rPr>
      </w:pPr>
      <w:r>
        <w:rPr>
          <w:rFonts w:eastAsia="Calibri"/>
          <w:b/>
          <w:bCs/>
          <w:szCs w:val="24"/>
          <w:lang w:eastAsia="en-US"/>
        </w:rPr>
        <w:t>Томск-2021</w:t>
      </w:r>
    </w:p>
    <w:p w:rsidR="00AF6AAF" w:rsidRDefault="00AF6AAF" w:rsidP="00472A35">
      <w:pPr>
        <w:spacing w:after="200" w:line="276" w:lineRule="auto"/>
        <w:jc w:val="center"/>
        <w:rPr>
          <w:rFonts w:eastAsia="Calibri"/>
          <w:b/>
          <w:bCs/>
          <w:szCs w:val="24"/>
          <w:lang w:eastAsia="en-US"/>
        </w:rPr>
      </w:pPr>
    </w:p>
    <w:p w:rsidR="00AF6AAF" w:rsidRDefault="00AF6AAF" w:rsidP="00472A35">
      <w:pPr>
        <w:spacing w:after="200" w:line="276" w:lineRule="auto"/>
        <w:jc w:val="center"/>
        <w:rPr>
          <w:rFonts w:eastAsia="Calibri"/>
          <w:b/>
          <w:bCs/>
          <w:szCs w:val="24"/>
          <w:lang w:eastAsia="en-US"/>
        </w:rPr>
      </w:pPr>
    </w:p>
    <w:p w:rsidR="00AF6AAF" w:rsidRPr="00A15892" w:rsidRDefault="00AF6AAF" w:rsidP="00472A35">
      <w:pPr>
        <w:spacing w:after="200" w:line="276" w:lineRule="auto"/>
        <w:jc w:val="center"/>
        <w:rPr>
          <w:rFonts w:eastAsia="Calibri"/>
          <w:b/>
          <w:bCs/>
          <w:szCs w:val="24"/>
          <w:lang w:eastAsia="en-US"/>
        </w:rPr>
      </w:pPr>
    </w:p>
    <w:p w:rsidR="00F826BD" w:rsidRDefault="00F826BD" w:rsidP="00472A35">
      <w:pPr>
        <w:ind w:left="1789"/>
        <w:jc w:val="center"/>
        <w:rPr>
          <w:b/>
        </w:rPr>
      </w:pPr>
      <w:bookmarkStart w:id="1" w:name="_Toc213595640"/>
    </w:p>
    <w:p w:rsidR="00472A35" w:rsidRPr="004E2031" w:rsidRDefault="00472A35" w:rsidP="00472A35">
      <w:pPr>
        <w:ind w:left="1789"/>
        <w:rPr>
          <w:b/>
          <w:sz w:val="24"/>
          <w:szCs w:val="24"/>
        </w:rPr>
      </w:pPr>
      <w:r w:rsidRPr="004E2031">
        <w:rPr>
          <w:b/>
          <w:sz w:val="24"/>
          <w:szCs w:val="24"/>
        </w:rPr>
        <w:lastRenderedPageBreak/>
        <w:t>Пояснительная записка</w:t>
      </w:r>
      <w:bookmarkEnd w:id="1"/>
    </w:p>
    <w:p w:rsidR="008559DD" w:rsidRDefault="008559DD" w:rsidP="008559DD">
      <w:pPr>
        <w:ind w:firstLine="708"/>
        <w:rPr>
          <w:sz w:val="24"/>
          <w:szCs w:val="24"/>
        </w:rPr>
      </w:pPr>
      <w:r>
        <w:rPr>
          <w:sz w:val="24"/>
          <w:szCs w:val="24"/>
        </w:rPr>
        <w:t>Рабочая программа курса является частью ООП СОО гимназии. При разработке рабочей программы по курсу внеурочной деятельности  учитывались следующие нормативно-правовые документы:</w:t>
      </w:r>
    </w:p>
    <w:p w:rsidR="008559DD" w:rsidRPr="0023057C" w:rsidRDefault="008559DD" w:rsidP="008559DD">
      <w:pPr>
        <w:widowControl/>
        <w:numPr>
          <w:ilvl w:val="0"/>
          <w:numId w:val="2"/>
        </w:numPr>
        <w:tabs>
          <w:tab w:val="clear" w:pos="720"/>
          <w:tab w:val="num" w:pos="284"/>
        </w:tabs>
        <w:autoSpaceDE/>
        <w:autoSpaceDN/>
        <w:ind w:left="0" w:firstLine="0"/>
        <w:jc w:val="both"/>
        <w:rPr>
          <w:sz w:val="24"/>
        </w:rPr>
      </w:pPr>
      <w:r w:rsidRPr="0023057C">
        <w:rPr>
          <w:sz w:val="24"/>
        </w:rPr>
        <w:t>Конституция Российской Федерации (ст. 43, 44).</w:t>
      </w:r>
    </w:p>
    <w:p w:rsidR="008559DD" w:rsidRPr="0023057C" w:rsidRDefault="008559DD" w:rsidP="008559DD">
      <w:pPr>
        <w:numPr>
          <w:ilvl w:val="0"/>
          <w:numId w:val="2"/>
        </w:numPr>
        <w:tabs>
          <w:tab w:val="clear" w:pos="720"/>
          <w:tab w:val="num" w:pos="284"/>
        </w:tabs>
        <w:adjustRightInd w:val="0"/>
        <w:ind w:left="0" w:firstLine="0"/>
        <w:jc w:val="both"/>
        <w:rPr>
          <w:sz w:val="24"/>
        </w:rPr>
      </w:pPr>
      <w:r w:rsidRPr="0023057C">
        <w:rPr>
          <w:sz w:val="24"/>
        </w:rPr>
        <w:t>Федеральный закон от 29.12.2012 N 273-ФЗ «Об образовании в Российской Федерации» (</w:t>
      </w:r>
      <w:r w:rsidRPr="0023057C">
        <w:rPr>
          <w:rFonts w:eastAsia="Sylfaen"/>
          <w:sz w:val="24"/>
        </w:rPr>
        <w:t xml:space="preserve">редакция от 02.06.2016г., с изм. и доп.., </w:t>
      </w:r>
      <w:proofErr w:type="gramStart"/>
      <w:r w:rsidRPr="0023057C">
        <w:rPr>
          <w:rFonts w:eastAsia="Sylfaen"/>
          <w:sz w:val="24"/>
        </w:rPr>
        <w:t>вступившими</w:t>
      </w:r>
      <w:proofErr w:type="gramEnd"/>
      <w:r w:rsidRPr="0023057C">
        <w:rPr>
          <w:rFonts w:eastAsia="Sylfaen"/>
          <w:sz w:val="24"/>
        </w:rPr>
        <w:t xml:space="preserve"> в силу с 01.07.2016г</w:t>
      </w:r>
      <w:r w:rsidRPr="0023057C">
        <w:rPr>
          <w:sz w:val="24"/>
        </w:rPr>
        <w:t>).</w:t>
      </w:r>
    </w:p>
    <w:p w:rsidR="008559DD" w:rsidRPr="0023057C" w:rsidRDefault="008559DD" w:rsidP="008559DD">
      <w:pPr>
        <w:widowControl/>
        <w:numPr>
          <w:ilvl w:val="0"/>
          <w:numId w:val="2"/>
        </w:numPr>
        <w:tabs>
          <w:tab w:val="clear" w:pos="720"/>
          <w:tab w:val="num" w:pos="284"/>
          <w:tab w:val="num" w:pos="644"/>
        </w:tabs>
        <w:autoSpaceDE/>
        <w:autoSpaceDN/>
        <w:ind w:left="0" w:firstLine="0"/>
        <w:jc w:val="both"/>
        <w:rPr>
          <w:sz w:val="24"/>
        </w:rPr>
      </w:pPr>
      <w:proofErr w:type="gramStart"/>
      <w:r w:rsidRPr="0023057C">
        <w:rPr>
          <w:sz w:val="24"/>
        </w:rPr>
        <w:t xml:space="preserve">ФГОС СОО (утвержден приказом </w:t>
      </w:r>
      <w:proofErr w:type="spellStart"/>
      <w:r w:rsidRPr="0023057C">
        <w:rPr>
          <w:sz w:val="24"/>
        </w:rPr>
        <w:t>Минобрнауки</w:t>
      </w:r>
      <w:proofErr w:type="spellEnd"/>
      <w:r w:rsidRPr="0023057C">
        <w:rPr>
          <w:sz w:val="24"/>
        </w:rPr>
        <w:t xml:space="preserve"> России от  6 октября 2009 года № 413 «Об утверждении и введении в действие федерального государственного образовательного стандарта среднего общего образования» (в редакции приказов </w:t>
      </w:r>
      <w:proofErr w:type="spellStart"/>
      <w:r w:rsidRPr="0023057C">
        <w:rPr>
          <w:sz w:val="24"/>
        </w:rPr>
        <w:t>Минобрнауки</w:t>
      </w:r>
      <w:proofErr w:type="spellEnd"/>
      <w:r w:rsidRPr="0023057C">
        <w:rPr>
          <w:sz w:val="24"/>
        </w:rPr>
        <w:t xml:space="preserve"> России от 17.05.2012 № 413, 29.12.2014 № 1645, от 31.12.2015 № 1578, от 29.06.2017 № 613).</w:t>
      </w:r>
      <w:proofErr w:type="gramEnd"/>
    </w:p>
    <w:p w:rsidR="008559DD" w:rsidRPr="00967C5D" w:rsidRDefault="008559DD" w:rsidP="008559DD">
      <w:pPr>
        <w:pStyle w:val="a4"/>
        <w:widowControl/>
        <w:numPr>
          <w:ilvl w:val="0"/>
          <w:numId w:val="2"/>
        </w:numPr>
        <w:tabs>
          <w:tab w:val="clear" w:pos="720"/>
          <w:tab w:val="num" w:pos="284"/>
        </w:tabs>
        <w:autoSpaceDE/>
        <w:autoSpaceDN/>
        <w:ind w:left="0" w:firstLine="0"/>
        <w:contextualSpacing/>
        <w:jc w:val="both"/>
        <w:rPr>
          <w:sz w:val="24"/>
          <w:szCs w:val="24"/>
        </w:rPr>
      </w:pPr>
      <w:r w:rsidRPr="00967C5D">
        <w:rPr>
          <w:bCs/>
          <w:sz w:val="24"/>
          <w:szCs w:val="24"/>
        </w:rPr>
        <w:t>Письмо Министерства образования и науки РФ от 12 мая 2011г. №03-296 «Об организации неурочной деятельности при введении федерального государственного образовательного стандарта общего образования».</w:t>
      </w:r>
    </w:p>
    <w:p w:rsidR="008559DD" w:rsidRPr="00B851FF" w:rsidRDefault="008559DD" w:rsidP="008559DD">
      <w:pPr>
        <w:pStyle w:val="a4"/>
        <w:widowControl/>
        <w:numPr>
          <w:ilvl w:val="0"/>
          <w:numId w:val="2"/>
        </w:numPr>
        <w:tabs>
          <w:tab w:val="clear" w:pos="720"/>
          <w:tab w:val="num" w:pos="284"/>
        </w:tabs>
        <w:autoSpaceDE/>
        <w:autoSpaceDN/>
        <w:ind w:left="0" w:firstLine="0"/>
        <w:contextualSpacing/>
        <w:jc w:val="both"/>
        <w:rPr>
          <w:sz w:val="24"/>
          <w:szCs w:val="24"/>
        </w:rPr>
      </w:pPr>
      <w:r w:rsidRPr="00B851FF">
        <w:rPr>
          <w:sz w:val="24"/>
          <w:szCs w:val="24"/>
        </w:rPr>
        <w:t>Приказ Министерства просвещения РФ от 22 марта 2021г. №115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образования».</w:t>
      </w:r>
    </w:p>
    <w:p w:rsidR="008559DD" w:rsidRPr="00B851FF" w:rsidRDefault="008559DD" w:rsidP="008559DD">
      <w:pPr>
        <w:pStyle w:val="a4"/>
        <w:widowControl/>
        <w:numPr>
          <w:ilvl w:val="0"/>
          <w:numId w:val="2"/>
        </w:numPr>
        <w:tabs>
          <w:tab w:val="clear" w:pos="720"/>
          <w:tab w:val="num" w:pos="284"/>
        </w:tabs>
        <w:autoSpaceDE/>
        <w:autoSpaceDN/>
        <w:ind w:left="0" w:firstLine="0"/>
        <w:contextualSpacing/>
        <w:jc w:val="both"/>
        <w:rPr>
          <w:sz w:val="24"/>
          <w:szCs w:val="24"/>
        </w:rPr>
      </w:pPr>
      <w:proofErr w:type="gramStart"/>
      <w:r w:rsidRPr="00B851FF">
        <w:rPr>
          <w:sz w:val="24"/>
          <w:szCs w:val="24"/>
        </w:rPr>
        <w:t>Приказ Министерства науки и высшего образования РФ и Министерства просвещения РФ от 30 июня 2020г. №845/369 «Об утверждении Порядка зачета организацией, осуществляющей образовательную деятельность,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деятельность.</w:t>
      </w:r>
      <w:proofErr w:type="gramEnd"/>
    </w:p>
    <w:p w:rsidR="008559DD" w:rsidRPr="00B851FF" w:rsidRDefault="008559DD" w:rsidP="008559DD">
      <w:pPr>
        <w:pStyle w:val="a4"/>
        <w:widowControl/>
        <w:numPr>
          <w:ilvl w:val="0"/>
          <w:numId w:val="2"/>
        </w:numPr>
        <w:tabs>
          <w:tab w:val="clear" w:pos="720"/>
          <w:tab w:val="num" w:pos="284"/>
        </w:tabs>
        <w:autoSpaceDE/>
        <w:autoSpaceDN/>
        <w:ind w:left="0" w:firstLine="0"/>
        <w:contextualSpacing/>
        <w:jc w:val="both"/>
        <w:rPr>
          <w:sz w:val="24"/>
          <w:szCs w:val="24"/>
        </w:rPr>
      </w:pPr>
      <w:r w:rsidRPr="00B851FF">
        <w:rPr>
          <w:bCs/>
          <w:sz w:val="24"/>
          <w:szCs w:val="24"/>
        </w:rPr>
        <w:t>Постановление Главного государственного санитарного врача Российской Федерации от 28.09.2020г. №28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8559DD" w:rsidRDefault="008559DD" w:rsidP="008559DD">
      <w:pPr>
        <w:pStyle w:val="a4"/>
        <w:widowControl/>
        <w:numPr>
          <w:ilvl w:val="0"/>
          <w:numId w:val="2"/>
        </w:numPr>
        <w:tabs>
          <w:tab w:val="clear" w:pos="720"/>
          <w:tab w:val="num" w:pos="284"/>
        </w:tabs>
        <w:autoSpaceDE/>
        <w:autoSpaceDN/>
        <w:ind w:left="0" w:firstLine="0"/>
        <w:contextualSpacing/>
        <w:jc w:val="both"/>
        <w:rPr>
          <w:sz w:val="24"/>
          <w:szCs w:val="24"/>
        </w:rPr>
      </w:pPr>
      <w:r w:rsidRPr="00967C5D">
        <w:rPr>
          <w:sz w:val="24"/>
          <w:szCs w:val="24"/>
        </w:rPr>
        <w:t>Постановление Главного государственного санитарного врача Рос</w:t>
      </w:r>
      <w:r>
        <w:rPr>
          <w:sz w:val="24"/>
          <w:szCs w:val="24"/>
        </w:rPr>
        <w:t>сийской Федерации от 30.06.2020</w:t>
      </w:r>
      <w:r w:rsidRPr="00967C5D">
        <w:rPr>
          <w:sz w:val="24"/>
          <w:szCs w:val="24"/>
        </w:rPr>
        <w:t xml:space="preserve">г. №16 «Об утверждении санитарно-эпидемиологических правил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новой </w:t>
      </w:r>
      <w:proofErr w:type="spellStart"/>
      <w:r w:rsidRPr="00967C5D">
        <w:rPr>
          <w:sz w:val="24"/>
          <w:szCs w:val="24"/>
        </w:rPr>
        <w:t>короновирусной</w:t>
      </w:r>
      <w:proofErr w:type="spellEnd"/>
      <w:r w:rsidRPr="00967C5D">
        <w:rPr>
          <w:sz w:val="24"/>
          <w:szCs w:val="24"/>
        </w:rPr>
        <w:t xml:space="preserve"> инфекции (</w:t>
      </w:r>
      <w:r w:rsidRPr="00967C5D">
        <w:rPr>
          <w:sz w:val="24"/>
          <w:szCs w:val="24"/>
          <w:lang w:val="en-US"/>
        </w:rPr>
        <w:t>COVID</w:t>
      </w:r>
      <w:r w:rsidRPr="00967C5D">
        <w:rPr>
          <w:sz w:val="24"/>
          <w:szCs w:val="24"/>
        </w:rPr>
        <w:t>-19)».</w:t>
      </w:r>
    </w:p>
    <w:p w:rsidR="008559DD" w:rsidRPr="0023057C" w:rsidRDefault="008559DD" w:rsidP="008559DD">
      <w:pPr>
        <w:pStyle w:val="a4"/>
        <w:widowControl/>
        <w:numPr>
          <w:ilvl w:val="0"/>
          <w:numId w:val="2"/>
        </w:numPr>
        <w:tabs>
          <w:tab w:val="clear" w:pos="720"/>
          <w:tab w:val="num" w:pos="284"/>
        </w:tabs>
        <w:autoSpaceDE/>
        <w:autoSpaceDN/>
        <w:ind w:left="0" w:firstLine="0"/>
        <w:contextualSpacing/>
        <w:jc w:val="both"/>
        <w:rPr>
          <w:sz w:val="24"/>
          <w:szCs w:val="24"/>
        </w:rPr>
      </w:pPr>
      <w:r w:rsidRPr="0023057C">
        <w:rPr>
          <w:rFonts w:eastAsia="Sylfaen"/>
          <w:color w:val="000000"/>
          <w:sz w:val="24"/>
          <w:szCs w:val="24"/>
        </w:rPr>
        <w:t xml:space="preserve">Письмо Первого заместителя Министра просвещения РФ </w:t>
      </w:r>
      <w:proofErr w:type="spellStart"/>
      <w:r w:rsidRPr="0023057C">
        <w:rPr>
          <w:rFonts w:eastAsia="Sylfaen"/>
          <w:color w:val="000000"/>
          <w:sz w:val="24"/>
          <w:szCs w:val="24"/>
        </w:rPr>
        <w:t>Д.Е.Глушко</w:t>
      </w:r>
      <w:proofErr w:type="spellEnd"/>
      <w:r w:rsidRPr="0023057C">
        <w:rPr>
          <w:rFonts w:eastAsia="Sylfaen"/>
          <w:color w:val="000000"/>
          <w:sz w:val="24"/>
          <w:szCs w:val="24"/>
        </w:rPr>
        <w:t xml:space="preserve"> «Об организации работы общеобразовательных организаций» от 12.08.2020г. №ГД-1192/03».</w:t>
      </w:r>
    </w:p>
    <w:p w:rsidR="008559DD" w:rsidRPr="0023057C" w:rsidRDefault="008559DD" w:rsidP="008559DD">
      <w:pPr>
        <w:widowControl/>
        <w:numPr>
          <w:ilvl w:val="0"/>
          <w:numId w:val="2"/>
        </w:numPr>
        <w:tabs>
          <w:tab w:val="clear" w:pos="720"/>
          <w:tab w:val="num" w:pos="284"/>
        </w:tabs>
        <w:autoSpaceDE/>
        <w:autoSpaceDN/>
        <w:ind w:left="0" w:firstLine="0"/>
        <w:jc w:val="both"/>
        <w:rPr>
          <w:sz w:val="24"/>
          <w:szCs w:val="24"/>
        </w:rPr>
      </w:pPr>
      <w:r w:rsidRPr="0023057C">
        <w:rPr>
          <w:sz w:val="24"/>
          <w:szCs w:val="24"/>
        </w:rPr>
        <w:t>Приказ Министерства образования и науки Российской Федерации от 18 августа 2017г №09-1672 «О направлении методических рекомендаций».</w:t>
      </w:r>
    </w:p>
    <w:p w:rsidR="008559DD" w:rsidRDefault="008559DD" w:rsidP="008559DD">
      <w:pPr>
        <w:widowControl/>
        <w:numPr>
          <w:ilvl w:val="0"/>
          <w:numId w:val="2"/>
        </w:numPr>
        <w:tabs>
          <w:tab w:val="clear" w:pos="720"/>
          <w:tab w:val="num" w:pos="284"/>
          <w:tab w:val="num" w:pos="644"/>
        </w:tabs>
        <w:autoSpaceDE/>
        <w:autoSpaceDN/>
        <w:ind w:left="0" w:firstLine="0"/>
        <w:jc w:val="both"/>
      </w:pPr>
      <w:r w:rsidRPr="0023057C">
        <w:rPr>
          <w:sz w:val="24"/>
          <w:szCs w:val="24"/>
        </w:rPr>
        <w:t>Примерная основная образовательная программа среднего общего образования, одобренная решением федерального учебно-методического объединения по общему образованию (протокол</w:t>
      </w:r>
      <w:r w:rsidRPr="00967C5D">
        <w:t xml:space="preserve">  от 28 июня 2016 г. № 2/16-з), сайт </w:t>
      </w:r>
      <w:hyperlink r:id="rId9" w:history="1">
        <w:r w:rsidRPr="002477D6">
          <w:rPr>
            <w:rStyle w:val="aa"/>
          </w:rPr>
          <w:t>http://fgosreestr.ru/registry/primernaya-osnovnaya-obrazovatelnaya-programma-srednego-obshhego-obrazovaniya/</w:t>
        </w:r>
      </w:hyperlink>
      <w:r>
        <w:t>.</w:t>
      </w:r>
    </w:p>
    <w:p w:rsidR="008559DD" w:rsidRPr="0023057C" w:rsidRDefault="008559DD" w:rsidP="008559DD">
      <w:pPr>
        <w:widowControl/>
        <w:numPr>
          <w:ilvl w:val="0"/>
          <w:numId w:val="2"/>
        </w:numPr>
        <w:tabs>
          <w:tab w:val="clear" w:pos="720"/>
          <w:tab w:val="num" w:pos="284"/>
          <w:tab w:val="num" w:pos="644"/>
        </w:tabs>
        <w:autoSpaceDE/>
        <w:autoSpaceDN/>
        <w:ind w:left="0" w:firstLine="0"/>
        <w:jc w:val="both"/>
        <w:rPr>
          <w:sz w:val="24"/>
        </w:rPr>
      </w:pPr>
      <w:proofErr w:type="gramStart"/>
      <w:r w:rsidRPr="0023057C">
        <w:rPr>
          <w:sz w:val="24"/>
        </w:rPr>
        <w:t>Примерная программа воспитания (одобрена решением федерального учебно-методического объединения по общему образованию (протокол от 2 июня 2020 г. № 2/20).</w:t>
      </w:r>
      <w:proofErr w:type="gramEnd"/>
    </w:p>
    <w:p w:rsidR="008559DD" w:rsidRPr="0023057C" w:rsidRDefault="008559DD" w:rsidP="008559DD">
      <w:pPr>
        <w:widowControl/>
        <w:numPr>
          <w:ilvl w:val="0"/>
          <w:numId w:val="2"/>
        </w:numPr>
        <w:tabs>
          <w:tab w:val="clear" w:pos="720"/>
          <w:tab w:val="num" w:pos="284"/>
        </w:tabs>
        <w:autoSpaceDE/>
        <w:autoSpaceDN/>
        <w:ind w:left="0" w:firstLine="0"/>
        <w:jc w:val="both"/>
        <w:rPr>
          <w:sz w:val="24"/>
        </w:rPr>
      </w:pPr>
      <w:r w:rsidRPr="0023057C">
        <w:rPr>
          <w:sz w:val="24"/>
        </w:rPr>
        <w:t>Устав МАОУ гимназии №24 им. М.В. Октябрьской г. Томска.</w:t>
      </w:r>
    </w:p>
    <w:p w:rsidR="008559DD" w:rsidRPr="0023057C" w:rsidRDefault="008559DD" w:rsidP="008559DD">
      <w:pPr>
        <w:widowControl/>
        <w:numPr>
          <w:ilvl w:val="0"/>
          <w:numId w:val="2"/>
        </w:numPr>
        <w:tabs>
          <w:tab w:val="clear" w:pos="720"/>
          <w:tab w:val="num" w:pos="284"/>
        </w:tabs>
        <w:autoSpaceDE/>
        <w:autoSpaceDN/>
        <w:ind w:left="0" w:firstLine="0"/>
        <w:jc w:val="both"/>
        <w:rPr>
          <w:sz w:val="24"/>
        </w:rPr>
      </w:pPr>
      <w:r w:rsidRPr="0023057C">
        <w:rPr>
          <w:sz w:val="24"/>
        </w:rPr>
        <w:t>Программа развития гимназии №24 им. М.В. Октябрьской г. Томска.</w:t>
      </w:r>
    </w:p>
    <w:p w:rsidR="008559DD" w:rsidRPr="0023057C" w:rsidRDefault="008559DD" w:rsidP="008559DD">
      <w:pPr>
        <w:widowControl/>
        <w:numPr>
          <w:ilvl w:val="0"/>
          <w:numId w:val="2"/>
        </w:numPr>
        <w:tabs>
          <w:tab w:val="clear" w:pos="720"/>
          <w:tab w:val="num" w:pos="284"/>
        </w:tabs>
        <w:autoSpaceDE/>
        <w:autoSpaceDN/>
        <w:ind w:left="0" w:firstLine="0"/>
        <w:jc w:val="both"/>
        <w:rPr>
          <w:sz w:val="24"/>
        </w:rPr>
      </w:pPr>
      <w:r w:rsidRPr="0023057C">
        <w:rPr>
          <w:sz w:val="24"/>
        </w:rPr>
        <w:t>Основная общеобразовательная программа среднего общего образования МАОУ гимназии №24 им. М.В. Октябрьской г. Томска.</w:t>
      </w:r>
    </w:p>
    <w:p w:rsidR="008559DD" w:rsidRDefault="008559DD" w:rsidP="008559DD">
      <w:pPr>
        <w:numPr>
          <w:ilvl w:val="0"/>
          <w:numId w:val="12"/>
        </w:numPr>
        <w:tabs>
          <w:tab w:val="clear" w:pos="720"/>
          <w:tab w:val="left" w:pos="0"/>
          <w:tab w:val="left" w:pos="284"/>
        </w:tabs>
        <w:autoSpaceDE/>
        <w:autoSpaceDN/>
        <w:ind w:left="0" w:firstLine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Положение о формах обучения в МАОУ гимназии №24 им. М. В. Октябрьской г. Томска.</w:t>
      </w:r>
    </w:p>
    <w:p w:rsidR="008559DD" w:rsidRDefault="008559DD" w:rsidP="008559DD">
      <w:pPr>
        <w:numPr>
          <w:ilvl w:val="0"/>
          <w:numId w:val="12"/>
        </w:numPr>
        <w:tabs>
          <w:tab w:val="clear" w:pos="720"/>
          <w:tab w:val="left" w:pos="0"/>
          <w:tab w:val="left" w:pos="284"/>
        </w:tabs>
        <w:autoSpaceDE/>
        <w:autoSpaceDN/>
        <w:spacing w:before="100" w:beforeAutospacing="1"/>
        <w:ind w:left="0" w:firstLine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Правила внутреннего распорядка МАОУ гимназии № 24 им. М.В. Октябрьской г. Томска.</w:t>
      </w:r>
    </w:p>
    <w:p w:rsidR="008559DD" w:rsidRDefault="008559DD" w:rsidP="008559DD">
      <w:pPr>
        <w:numPr>
          <w:ilvl w:val="0"/>
          <w:numId w:val="12"/>
        </w:numPr>
        <w:tabs>
          <w:tab w:val="clear" w:pos="720"/>
          <w:tab w:val="left" w:pos="0"/>
          <w:tab w:val="left" w:pos="284"/>
        </w:tabs>
        <w:autoSpaceDE/>
        <w:autoSpaceDN/>
        <w:spacing w:before="100" w:beforeAutospacing="1"/>
        <w:ind w:left="0" w:firstLine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Положение об организации  образовательной деятельности с использованием электронного обучения и дистанционного образовательных технологий  при реализации основных общеобразовательных программ на всех уровнях образования гимназии.</w:t>
      </w:r>
    </w:p>
    <w:p w:rsidR="00472A35" w:rsidRPr="008559DD" w:rsidRDefault="008559DD" w:rsidP="008559DD">
      <w:pPr>
        <w:numPr>
          <w:ilvl w:val="0"/>
          <w:numId w:val="12"/>
        </w:numPr>
        <w:tabs>
          <w:tab w:val="clear" w:pos="720"/>
          <w:tab w:val="left" w:pos="284"/>
        </w:tabs>
        <w:autoSpaceDE/>
        <w:autoSpaceDN/>
        <w:spacing w:before="100" w:beforeAutospacing="1"/>
        <w:ind w:left="0" w:firstLine="0"/>
        <w:jc w:val="both"/>
        <w:rPr>
          <w:i/>
          <w:sz w:val="24"/>
          <w:szCs w:val="24"/>
        </w:rPr>
      </w:pPr>
      <w:r>
        <w:rPr>
          <w:rFonts w:eastAsia="Sylfaen"/>
          <w:i/>
          <w:sz w:val="24"/>
          <w:szCs w:val="24"/>
        </w:rPr>
        <w:t xml:space="preserve">Д.В. Григорьев, П.В. Степанов. Программа  «Внеурочная деятельность школьников». </w:t>
      </w:r>
      <w:r>
        <w:rPr>
          <w:rFonts w:eastAsia="Sylfaen"/>
          <w:i/>
          <w:sz w:val="24"/>
          <w:szCs w:val="24"/>
        </w:rPr>
        <w:lastRenderedPageBreak/>
        <w:t>Методический конструктор, М., Просвещение</w:t>
      </w:r>
      <w:r w:rsidR="00472A35" w:rsidRPr="008559DD">
        <w:rPr>
          <w:rFonts w:eastAsia="Sylfaen"/>
          <w:i/>
          <w:sz w:val="24"/>
          <w:szCs w:val="24"/>
          <w:lang w:eastAsia="en-US"/>
        </w:rPr>
        <w:t>.</w:t>
      </w:r>
    </w:p>
    <w:p w:rsidR="000E05A9" w:rsidRPr="00AF6AAF" w:rsidRDefault="00AF6AAF" w:rsidP="00133ABF">
      <w:pPr>
        <w:widowControl/>
        <w:numPr>
          <w:ilvl w:val="0"/>
          <w:numId w:val="1"/>
        </w:numPr>
        <w:tabs>
          <w:tab w:val="left" w:pos="0"/>
          <w:tab w:val="left" w:pos="426"/>
        </w:tabs>
        <w:autoSpaceDE/>
        <w:autoSpaceDN/>
        <w:ind w:left="0" w:firstLine="0"/>
        <w:contextualSpacing/>
        <w:jc w:val="both"/>
        <w:rPr>
          <w:rFonts w:eastAsia="Sylfaen"/>
          <w:i/>
          <w:color w:val="000000"/>
          <w:sz w:val="24"/>
          <w:szCs w:val="24"/>
          <w:lang w:eastAsia="en-US"/>
        </w:rPr>
      </w:pPr>
      <w:r w:rsidRPr="00AF6AAF">
        <w:rPr>
          <w:rFonts w:eastAsia="Sylfaen"/>
          <w:i/>
          <w:color w:val="000000"/>
          <w:sz w:val="24"/>
          <w:szCs w:val="24"/>
          <w:lang w:eastAsia="en-US"/>
        </w:rPr>
        <w:t xml:space="preserve">Положение о </w:t>
      </w:r>
      <w:r w:rsidRPr="00AF6AAF">
        <w:rPr>
          <w:rFonts w:eastAsia="Sylfaen"/>
          <w:bCs/>
          <w:i/>
          <w:color w:val="000000"/>
          <w:sz w:val="24"/>
          <w:szCs w:val="24"/>
          <w:lang w:eastAsia="en-US"/>
        </w:rPr>
        <w:t xml:space="preserve">региональной </w:t>
      </w:r>
      <w:proofErr w:type="spellStart"/>
      <w:r w:rsidRPr="00AF6AAF">
        <w:rPr>
          <w:rFonts w:eastAsia="Sylfaen"/>
          <w:bCs/>
          <w:i/>
          <w:color w:val="000000"/>
          <w:sz w:val="24"/>
          <w:szCs w:val="24"/>
          <w:lang w:eastAsia="en-US"/>
        </w:rPr>
        <w:t>метапредметной</w:t>
      </w:r>
      <w:proofErr w:type="spellEnd"/>
      <w:r w:rsidRPr="00AF6AAF">
        <w:rPr>
          <w:rFonts w:eastAsia="Sylfaen"/>
          <w:bCs/>
          <w:i/>
          <w:color w:val="000000"/>
          <w:sz w:val="24"/>
          <w:szCs w:val="24"/>
          <w:lang w:eastAsia="en-US"/>
        </w:rPr>
        <w:t xml:space="preserve"> дистанционной </w:t>
      </w:r>
      <w:r>
        <w:rPr>
          <w:rFonts w:eastAsia="Sylfaen"/>
          <w:bCs/>
          <w:i/>
          <w:color w:val="000000"/>
          <w:sz w:val="24"/>
          <w:szCs w:val="24"/>
          <w:lang w:eastAsia="en-US"/>
        </w:rPr>
        <w:t>игре</w:t>
      </w:r>
      <w:r w:rsidRPr="00AF6AAF">
        <w:rPr>
          <w:rFonts w:eastAsia="Sylfaen"/>
          <w:bCs/>
          <w:i/>
          <w:color w:val="000000"/>
          <w:sz w:val="24"/>
          <w:szCs w:val="24"/>
          <w:lang w:eastAsia="en-US"/>
        </w:rPr>
        <w:t xml:space="preserve"> «Страны и континенты: очевидное и невероятное»</w:t>
      </w:r>
      <w:r w:rsidRPr="00AF6AAF">
        <w:rPr>
          <w:rFonts w:eastAsia="Sylfaen"/>
          <w:i/>
          <w:color w:val="000000"/>
          <w:sz w:val="24"/>
          <w:szCs w:val="24"/>
          <w:lang w:eastAsia="en-US"/>
        </w:rPr>
        <w:t>.</w:t>
      </w:r>
    </w:p>
    <w:p w:rsidR="000E05A9" w:rsidRPr="000E05A9" w:rsidRDefault="000E05A9" w:rsidP="000E05A9">
      <w:pPr>
        <w:widowControl/>
        <w:tabs>
          <w:tab w:val="left" w:pos="0"/>
          <w:tab w:val="left" w:pos="426"/>
        </w:tabs>
        <w:autoSpaceDE/>
        <w:autoSpaceDN/>
        <w:contextualSpacing/>
        <w:jc w:val="both"/>
        <w:rPr>
          <w:rFonts w:eastAsia="Sylfaen"/>
          <w:color w:val="000000"/>
          <w:sz w:val="24"/>
          <w:szCs w:val="24"/>
          <w:lang w:eastAsia="en-US"/>
        </w:rPr>
      </w:pPr>
    </w:p>
    <w:p w:rsidR="001859C7" w:rsidRPr="00AF6AAF" w:rsidRDefault="006F392C" w:rsidP="00AF6AAF">
      <w:pPr>
        <w:suppressAutoHyphens/>
        <w:ind w:firstLine="709"/>
        <w:jc w:val="both"/>
        <w:rPr>
          <w:b/>
          <w:bCs/>
          <w:sz w:val="24"/>
          <w:szCs w:val="24"/>
        </w:rPr>
      </w:pPr>
      <w:r w:rsidRPr="006F392C">
        <w:rPr>
          <w:sz w:val="24"/>
          <w:szCs w:val="24"/>
        </w:rPr>
        <w:t xml:space="preserve">Данная рабочая программа </w:t>
      </w:r>
      <w:r>
        <w:rPr>
          <w:sz w:val="24"/>
          <w:szCs w:val="24"/>
        </w:rPr>
        <w:t>курса внеурочной деятельности</w:t>
      </w:r>
      <w:r w:rsidR="00E12336">
        <w:rPr>
          <w:sz w:val="24"/>
          <w:szCs w:val="24"/>
        </w:rPr>
        <w:t xml:space="preserve"> </w:t>
      </w:r>
      <w:r w:rsidR="00AF6AAF">
        <w:rPr>
          <w:sz w:val="24"/>
          <w:szCs w:val="24"/>
        </w:rPr>
        <w:t>«</w:t>
      </w:r>
      <w:r w:rsidR="00AF6AAF" w:rsidRPr="00AF6AAF">
        <w:rPr>
          <w:b/>
          <w:bCs/>
          <w:sz w:val="24"/>
          <w:szCs w:val="24"/>
        </w:rPr>
        <w:t>Игровой клуб «Страны и континенты: очевидное и невероятное»</w:t>
      </w:r>
      <w:r w:rsidR="00AF6AAF">
        <w:rPr>
          <w:b/>
          <w:bCs/>
          <w:sz w:val="24"/>
          <w:szCs w:val="24"/>
        </w:rPr>
        <w:t>»</w:t>
      </w:r>
      <w:r w:rsidRPr="006F392C">
        <w:rPr>
          <w:sz w:val="24"/>
          <w:szCs w:val="24"/>
        </w:rPr>
        <w:t xml:space="preserve"> включает в себя </w:t>
      </w:r>
      <w:r w:rsidR="00AF6AAF">
        <w:rPr>
          <w:sz w:val="24"/>
          <w:szCs w:val="24"/>
        </w:rPr>
        <w:t>2 игры старшеклассников</w:t>
      </w:r>
      <w:r w:rsidRPr="006F392C">
        <w:rPr>
          <w:sz w:val="24"/>
          <w:szCs w:val="24"/>
        </w:rPr>
        <w:t>, которые реализуются в те</w:t>
      </w:r>
      <w:r w:rsidR="00AF6AAF">
        <w:rPr>
          <w:sz w:val="24"/>
          <w:szCs w:val="24"/>
        </w:rPr>
        <w:t>чение одного учебного года (по 1 игре</w:t>
      </w:r>
      <w:r w:rsidRPr="006F392C">
        <w:rPr>
          <w:sz w:val="24"/>
          <w:szCs w:val="24"/>
        </w:rPr>
        <w:t xml:space="preserve"> в каждое полугодие)</w:t>
      </w:r>
      <w:r w:rsidR="00E12336">
        <w:rPr>
          <w:sz w:val="24"/>
          <w:szCs w:val="24"/>
        </w:rPr>
        <w:t xml:space="preserve"> для обучающихся 10</w:t>
      </w:r>
      <w:r w:rsidR="00AF6AAF">
        <w:rPr>
          <w:sz w:val="24"/>
          <w:szCs w:val="24"/>
        </w:rPr>
        <w:t>-11 классов разных профилей (гуманитарного и социального экономического)</w:t>
      </w:r>
      <w:r w:rsidRPr="006F392C">
        <w:rPr>
          <w:sz w:val="24"/>
          <w:szCs w:val="24"/>
        </w:rPr>
        <w:t xml:space="preserve">. </w:t>
      </w:r>
    </w:p>
    <w:p w:rsidR="00E12336" w:rsidRDefault="00AF6AAF" w:rsidP="006F392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Тематика игр</w:t>
      </w:r>
      <w:r w:rsidR="006F392C">
        <w:rPr>
          <w:sz w:val="24"/>
          <w:szCs w:val="24"/>
        </w:rPr>
        <w:t xml:space="preserve"> меняются в связи с запросами обучающихся </w:t>
      </w:r>
      <w:r>
        <w:rPr>
          <w:sz w:val="24"/>
          <w:szCs w:val="24"/>
        </w:rPr>
        <w:t>и определением знаменательных дат в России и мире</w:t>
      </w:r>
      <w:r w:rsidR="006F392C">
        <w:rPr>
          <w:sz w:val="24"/>
          <w:szCs w:val="24"/>
        </w:rPr>
        <w:t xml:space="preserve"> на конкретный учебный год. </w:t>
      </w:r>
    </w:p>
    <w:p w:rsidR="00107AEC" w:rsidRDefault="00107AEC" w:rsidP="00107AEC">
      <w:pPr>
        <w:pStyle w:val="a9"/>
        <w:spacing w:before="0" w:after="0"/>
        <w:ind w:firstLine="709"/>
        <w:jc w:val="both"/>
        <w:rPr>
          <w:b/>
          <w:bCs/>
        </w:rPr>
      </w:pPr>
      <w:r>
        <w:t xml:space="preserve">Основными целями и задачами игры являются выявление и развитие у обучающихся творческих способностей, активизация работы с одарёнными обучающимися и помощь в профессиональном </w:t>
      </w:r>
      <w:proofErr w:type="gramStart"/>
      <w:r>
        <w:t>самоопределении</w:t>
      </w:r>
      <w:proofErr w:type="gramEnd"/>
      <w:r>
        <w:t xml:space="preserve"> обучающихся старших классов.</w:t>
      </w:r>
    </w:p>
    <w:p w:rsidR="00107AEC" w:rsidRPr="00653E6C" w:rsidRDefault="00107AEC" w:rsidP="00107AEC">
      <w:pPr>
        <w:pStyle w:val="a9"/>
        <w:spacing w:before="0" w:after="0"/>
        <w:ind w:firstLine="709"/>
        <w:jc w:val="both"/>
        <w:rPr>
          <w:bCs/>
        </w:rPr>
      </w:pPr>
      <w:r>
        <w:t>Региональн</w:t>
      </w:r>
      <w:r>
        <w:rPr>
          <w:bCs/>
        </w:rPr>
        <w:t xml:space="preserve">ая </w:t>
      </w:r>
      <w:proofErr w:type="spellStart"/>
      <w:r w:rsidRPr="00602F4E">
        <w:rPr>
          <w:bCs/>
        </w:rPr>
        <w:t>метапредметная</w:t>
      </w:r>
      <w:proofErr w:type="spellEnd"/>
      <w:r w:rsidRPr="00930DD0">
        <w:rPr>
          <w:bCs/>
        </w:rPr>
        <w:t xml:space="preserve"> дистанционная</w:t>
      </w:r>
      <w:r w:rsidRPr="00602F4E">
        <w:rPr>
          <w:bCs/>
        </w:rPr>
        <w:t xml:space="preserve"> игра «Страны и континенты: очевидное и невероятное»</w:t>
      </w:r>
      <w:r>
        <w:t xml:space="preserve"> </w:t>
      </w:r>
      <w:r>
        <w:rPr>
          <w:bCs/>
        </w:rPr>
        <w:t xml:space="preserve">включает интеллектуальные соревнования обучающихся гимназии, общеобразовательных организаций г. Томска и Томской области </w:t>
      </w:r>
      <w:r>
        <w:rPr>
          <w:bCs/>
          <w:color w:val="FF0000"/>
        </w:rPr>
        <w:t xml:space="preserve"> </w:t>
      </w:r>
      <w:r>
        <w:rPr>
          <w:bCs/>
        </w:rPr>
        <w:t>по географии и литературе.</w:t>
      </w:r>
    </w:p>
    <w:p w:rsidR="00107AEC" w:rsidRPr="00107AEC" w:rsidRDefault="00107AEC" w:rsidP="00107AEC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107AEC">
        <w:rPr>
          <w:b/>
          <w:bCs/>
          <w:sz w:val="24"/>
          <w:szCs w:val="24"/>
          <w:lang w:bidi="ar-SA"/>
        </w:rPr>
        <w:t>Цель</w:t>
      </w:r>
      <w:r w:rsidRPr="001E3BD5">
        <w:rPr>
          <w:b/>
          <w:bCs/>
          <w:sz w:val="24"/>
          <w:szCs w:val="24"/>
          <w:lang w:bidi="ar-SA"/>
        </w:rPr>
        <w:t xml:space="preserve"> курса</w:t>
      </w:r>
      <w:r w:rsidRPr="00107AEC">
        <w:rPr>
          <w:b/>
          <w:bCs/>
          <w:sz w:val="24"/>
          <w:szCs w:val="24"/>
          <w:lang w:bidi="ar-SA"/>
        </w:rPr>
        <w:t>:</w:t>
      </w:r>
      <w:r w:rsidRPr="00107AEC">
        <w:rPr>
          <w:bCs/>
          <w:sz w:val="24"/>
          <w:szCs w:val="24"/>
          <w:lang w:bidi="ar-SA"/>
        </w:rPr>
        <w:t xml:space="preserve"> с</w:t>
      </w:r>
      <w:r w:rsidRPr="00107AEC">
        <w:rPr>
          <w:sz w:val="24"/>
          <w:szCs w:val="24"/>
          <w:lang w:bidi="ar-SA"/>
        </w:rPr>
        <w:t xml:space="preserve">оздать </w:t>
      </w:r>
      <w:r>
        <w:rPr>
          <w:sz w:val="24"/>
          <w:szCs w:val="24"/>
          <w:lang w:bidi="ar-SA"/>
        </w:rPr>
        <w:t xml:space="preserve">в гимназии </w:t>
      </w:r>
      <w:r w:rsidRPr="00107AEC">
        <w:rPr>
          <w:sz w:val="24"/>
          <w:szCs w:val="24"/>
          <w:lang w:bidi="ar-SA"/>
        </w:rPr>
        <w:t>условия для выявления, поддержки и развития одаренных обучающихся</w:t>
      </w:r>
      <w:r>
        <w:rPr>
          <w:sz w:val="24"/>
          <w:szCs w:val="24"/>
          <w:lang w:bidi="ar-SA"/>
        </w:rPr>
        <w:t xml:space="preserve"> 10-11 классов</w:t>
      </w:r>
      <w:r w:rsidRPr="00107AEC">
        <w:rPr>
          <w:sz w:val="24"/>
          <w:szCs w:val="24"/>
          <w:lang w:bidi="ar-SA"/>
        </w:rPr>
        <w:t>, их самореализации</w:t>
      </w:r>
      <w:r>
        <w:rPr>
          <w:sz w:val="24"/>
          <w:szCs w:val="24"/>
          <w:lang w:bidi="ar-SA"/>
        </w:rPr>
        <w:t xml:space="preserve"> в области географии, литературы</w:t>
      </w:r>
      <w:r w:rsidRPr="00107AEC">
        <w:rPr>
          <w:sz w:val="24"/>
          <w:szCs w:val="24"/>
          <w:lang w:bidi="ar-SA"/>
        </w:rPr>
        <w:t>.</w:t>
      </w:r>
    </w:p>
    <w:p w:rsidR="001E3BD5" w:rsidRPr="00965BDC" w:rsidRDefault="001E3BD5" w:rsidP="001E3BD5">
      <w:pPr>
        <w:ind w:firstLine="700"/>
        <w:jc w:val="both"/>
        <w:rPr>
          <w:b/>
          <w:sz w:val="24"/>
          <w:szCs w:val="24"/>
        </w:rPr>
      </w:pPr>
      <w:r w:rsidRPr="00965BDC">
        <w:rPr>
          <w:b/>
          <w:sz w:val="24"/>
          <w:szCs w:val="24"/>
        </w:rPr>
        <w:t>Задачи:</w:t>
      </w:r>
    </w:p>
    <w:p w:rsidR="00A835FF" w:rsidRPr="00A835FF" w:rsidRDefault="00A835FF" w:rsidP="00A835FF">
      <w:pPr>
        <w:jc w:val="both"/>
        <w:rPr>
          <w:u w:val="single"/>
        </w:rPr>
      </w:pPr>
      <w:r w:rsidRPr="00A835FF">
        <w:rPr>
          <w:b/>
          <w:u w:val="single"/>
        </w:rPr>
        <w:t xml:space="preserve">Образовательные </w:t>
      </w:r>
      <w:r w:rsidRPr="00A835FF">
        <w:rPr>
          <w:u w:val="single"/>
        </w:rPr>
        <w:t>(обучающие)</w:t>
      </w:r>
    </w:p>
    <w:p w:rsidR="00A835FF" w:rsidRDefault="00A835FF" w:rsidP="00133ABF">
      <w:pPr>
        <w:pStyle w:val="a4"/>
        <w:numPr>
          <w:ilvl w:val="0"/>
          <w:numId w:val="4"/>
        </w:numPr>
        <w:jc w:val="both"/>
        <w:rPr>
          <w:color w:val="000000"/>
        </w:rPr>
      </w:pPr>
      <w:r>
        <w:rPr>
          <w:b/>
        </w:rPr>
        <w:t xml:space="preserve"> </w:t>
      </w:r>
      <w:r>
        <w:t>Ф</w:t>
      </w:r>
      <w:r w:rsidRPr="00091BEE">
        <w:t>ормирование</w:t>
      </w:r>
      <w:r w:rsidRPr="00A835FF">
        <w:rPr>
          <w:color w:val="000000"/>
        </w:rPr>
        <w:t xml:space="preserve"> системы теоретических знаний о   роли книг и чтения в познании людьми окружающего мира</w:t>
      </w:r>
      <w:r>
        <w:rPr>
          <w:color w:val="000000"/>
        </w:rPr>
        <w:t>.</w:t>
      </w:r>
    </w:p>
    <w:p w:rsidR="00303275" w:rsidRPr="00303275" w:rsidRDefault="00A835FF" w:rsidP="00303275">
      <w:pPr>
        <w:pStyle w:val="a4"/>
        <w:numPr>
          <w:ilvl w:val="0"/>
          <w:numId w:val="4"/>
        </w:numPr>
        <w:jc w:val="both"/>
        <w:rPr>
          <w:color w:val="000000"/>
        </w:rPr>
      </w:pPr>
      <w:r>
        <w:t xml:space="preserve"> В</w:t>
      </w:r>
      <w:r w:rsidRPr="00091BEE">
        <w:t>ключение в познавательную деятельн</w:t>
      </w:r>
      <w:r w:rsidR="00303275">
        <w:t xml:space="preserve">ость, касающуюся литературного </w:t>
      </w:r>
      <w:r w:rsidRPr="00091BEE">
        <w:t>творчества</w:t>
      </w:r>
      <w:r>
        <w:t xml:space="preserve"> и географии.</w:t>
      </w:r>
    </w:p>
    <w:p w:rsidR="00A835FF" w:rsidRPr="00303275" w:rsidRDefault="00A835FF" w:rsidP="00303275">
      <w:pPr>
        <w:pStyle w:val="a4"/>
        <w:numPr>
          <w:ilvl w:val="0"/>
          <w:numId w:val="4"/>
        </w:numPr>
        <w:jc w:val="both"/>
        <w:rPr>
          <w:color w:val="000000"/>
        </w:rPr>
      </w:pPr>
      <w:r w:rsidRPr="00303275">
        <w:t>Обучение</w:t>
      </w:r>
      <w:r w:rsidRPr="00091BEE">
        <w:t xml:space="preserve"> навыкам и приёмам, связанным с вдумчивым чтением и интерпретацией </w:t>
      </w:r>
      <w:proofErr w:type="gramStart"/>
      <w:r w:rsidRPr="00091BEE">
        <w:t>прочитанного</w:t>
      </w:r>
      <w:proofErr w:type="gramEnd"/>
      <w:r w:rsidRPr="00091BEE">
        <w:t>.</w:t>
      </w:r>
    </w:p>
    <w:p w:rsidR="001E3BD5" w:rsidRPr="00107AEC" w:rsidRDefault="001E3BD5" w:rsidP="00133ABF">
      <w:pPr>
        <w:widowControl/>
        <w:numPr>
          <w:ilvl w:val="0"/>
          <w:numId w:val="4"/>
        </w:numPr>
        <w:tabs>
          <w:tab w:val="left" w:pos="426"/>
        </w:tabs>
        <w:autoSpaceDE/>
        <w:autoSpaceDN/>
        <w:rPr>
          <w:sz w:val="24"/>
          <w:szCs w:val="24"/>
          <w:lang w:bidi="ar-SA"/>
        </w:rPr>
      </w:pPr>
      <w:r w:rsidRPr="00107AEC">
        <w:rPr>
          <w:sz w:val="24"/>
          <w:szCs w:val="24"/>
          <w:lang w:bidi="ar-SA"/>
        </w:rPr>
        <w:t xml:space="preserve">Развитие олимпиадного движения </w:t>
      </w:r>
      <w:r>
        <w:rPr>
          <w:sz w:val="24"/>
          <w:szCs w:val="24"/>
          <w:lang w:bidi="ar-SA"/>
        </w:rPr>
        <w:t xml:space="preserve">по географии и литературе </w:t>
      </w:r>
      <w:r w:rsidRPr="00107AEC">
        <w:rPr>
          <w:sz w:val="24"/>
          <w:szCs w:val="24"/>
          <w:lang w:bidi="ar-SA"/>
        </w:rPr>
        <w:t xml:space="preserve">среди </w:t>
      </w:r>
      <w:proofErr w:type="gramStart"/>
      <w:r w:rsidRPr="00107AEC">
        <w:rPr>
          <w:sz w:val="24"/>
          <w:szCs w:val="24"/>
          <w:lang w:bidi="ar-SA"/>
        </w:rPr>
        <w:t>обучающихся</w:t>
      </w:r>
      <w:proofErr w:type="gramEnd"/>
      <w:r w:rsidRPr="00107AEC">
        <w:rPr>
          <w:sz w:val="24"/>
          <w:szCs w:val="24"/>
          <w:lang w:bidi="ar-SA"/>
        </w:rPr>
        <w:t>.</w:t>
      </w:r>
    </w:p>
    <w:p w:rsidR="001E3BD5" w:rsidRPr="00107AEC" w:rsidRDefault="001E3BD5" w:rsidP="00133ABF">
      <w:pPr>
        <w:widowControl/>
        <w:numPr>
          <w:ilvl w:val="0"/>
          <w:numId w:val="4"/>
        </w:numPr>
        <w:tabs>
          <w:tab w:val="left" w:pos="426"/>
        </w:tabs>
        <w:autoSpaceDE/>
        <w:autoSpaceDN/>
        <w:rPr>
          <w:sz w:val="24"/>
          <w:szCs w:val="24"/>
          <w:lang w:bidi="ar-SA"/>
        </w:rPr>
      </w:pPr>
      <w:r w:rsidRPr="00107AEC">
        <w:rPr>
          <w:sz w:val="24"/>
          <w:szCs w:val="24"/>
          <w:lang w:bidi="ar-SA"/>
        </w:rPr>
        <w:t>Увеличение количества одарённых детей, проявляющих свои интеллектуальные или иные способности</w:t>
      </w:r>
      <w:r>
        <w:rPr>
          <w:sz w:val="24"/>
          <w:szCs w:val="24"/>
          <w:lang w:bidi="ar-SA"/>
        </w:rPr>
        <w:t xml:space="preserve"> в предметах «География» и «Литература»</w:t>
      </w:r>
      <w:r w:rsidRPr="00107AEC">
        <w:rPr>
          <w:sz w:val="24"/>
          <w:szCs w:val="24"/>
          <w:lang w:bidi="ar-SA"/>
        </w:rPr>
        <w:t>.</w:t>
      </w:r>
    </w:p>
    <w:p w:rsidR="001E3BD5" w:rsidRPr="00107AEC" w:rsidRDefault="001E3BD5" w:rsidP="00133ABF">
      <w:pPr>
        <w:widowControl/>
        <w:numPr>
          <w:ilvl w:val="0"/>
          <w:numId w:val="4"/>
        </w:numPr>
        <w:tabs>
          <w:tab w:val="left" w:pos="426"/>
        </w:tabs>
        <w:autoSpaceDE/>
        <w:autoSpaceDN/>
        <w:rPr>
          <w:sz w:val="24"/>
          <w:szCs w:val="24"/>
          <w:lang w:bidi="ar-SA"/>
        </w:rPr>
      </w:pPr>
      <w:r w:rsidRPr="00107AEC">
        <w:rPr>
          <w:sz w:val="24"/>
          <w:szCs w:val="24"/>
          <w:lang w:bidi="ar-SA"/>
        </w:rPr>
        <w:t>Выявление образ</w:t>
      </w:r>
      <w:r>
        <w:rPr>
          <w:sz w:val="24"/>
          <w:szCs w:val="24"/>
          <w:lang w:bidi="ar-SA"/>
        </w:rPr>
        <w:t xml:space="preserve">овательных дефицитов школьников </w:t>
      </w:r>
      <w:r w:rsidRPr="001E3BD5">
        <w:rPr>
          <w:sz w:val="24"/>
          <w:szCs w:val="24"/>
          <w:lang w:bidi="ar-SA"/>
        </w:rPr>
        <w:t xml:space="preserve">в </w:t>
      </w:r>
      <w:proofErr w:type="gramStart"/>
      <w:r w:rsidRPr="001E3BD5">
        <w:rPr>
          <w:sz w:val="24"/>
          <w:szCs w:val="24"/>
          <w:lang w:bidi="ar-SA"/>
        </w:rPr>
        <w:t>предметах</w:t>
      </w:r>
      <w:proofErr w:type="gramEnd"/>
      <w:r w:rsidRPr="001E3BD5">
        <w:rPr>
          <w:sz w:val="24"/>
          <w:szCs w:val="24"/>
          <w:lang w:bidi="ar-SA"/>
        </w:rPr>
        <w:t xml:space="preserve"> «География» и «Литература».</w:t>
      </w:r>
    </w:p>
    <w:p w:rsidR="001E3BD5" w:rsidRPr="00107AEC" w:rsidRDefault="001E3BD5" w:rsidP="00133ABF">
      <w:pPr>
        <w:widowControl/>
        <w:numPr>
          <w:ilvl w:val="0"/>
          <w:numId w:val="4"/>
        </w:numPr>
        <w:tabs>
          <w:tab w:val="left" w:pos="426"/>
        </w:tabs>
        <w:autoSpaceDE/>
        <w:autoSpaceDN/>
        <w:rPr>
          <w:sz w:val="24"/>
          <w:szCs w:val="24"/>
          <w:lang w:bidi="ar-SA"/>
        </w:rPr>
      </w:pPr>
      <w:r w:rsidRPr="00107AEC">
        <w:rPr>
          <w:sz w:val="24"/>
          <w:szCs w:val="24"/>
          <w:lang w:bidi="ar-SA"/>
        </w:rPr>
        <w:t>Повышение качества образования</w:t>
      </w:r>
      <w:r w:rsidRPr="001E3BD5">
        <w:rPr>
          <w:sz w:val="24"/>
          <w:szCs w:val="24"/>
          <w:lang w:bidi="ar-SA"/>
        </w:rPr>
        <w:t xml:space="preserve"> в </w:t>
      </w:r>
      <w:proofErr w:type="gramStart"/>
      <w:r w:rsidRPr="001E3BD5">
        <w:rPr>
          <w:sz w:val="24"/>
          <w:szCs w:val="24"/>
          <w:lang w:bidi="ar-SA"/>
        </w:rPr>
        <w:t>предметах</w:t>
      </w:r>
      <w:proofErr w:type="gramEnd"/>
      <w:r w:rsidRPr="001E3BD5">
        <w:rPr>
          <w:sz w:val="24"/>
          <w:szCs w:val="24"/>
          <w:lang w:bidi="ar-SA"/>
        </w:rPr>
        <w:t xml:space="preserve"> «География» и «Литература»</w:t>
      </w:r>
      <w:r w:rsidRPr="00107AEC">
        <w:rPr>
          <w:sz w:val="24"/>
          <w:szCs w:val="24"/>
          <w:lang w:bidi="ar-SA"/>
        </w:rPr>
        <w:t>.</w:t>
      </w:r>
    </w:p>
    <w:p w:rsidR="001E3BD5" w:rsidRPr="00107AEC" w:rsidRDefault="001E3BD5" w:rsidP="00133ABF">
      <w:pPr>
        <w:widowControl/>
        <w:numPr>
          <w:ilvl w:val="0"/>
          <w:numId w:val="4"/>
        </w:numPr>
        <w:tabs>
          <w:tab w:val="left" w:pos="426"/>
        </w:tabs>
        <w:autoSpaceDE/>
        <w:autoSpaceDN/>
        <w:jc w:val="both"/>
        <w:rPr>
          <w:sz w:val="24"/>
          <w:szCs w:val="24"/>
          <w:lang w:bidi="ar-SA"/>
        </w:rPr>
      </w:pPr>
      <w:r w:rsidRPr="00107AEC">
        <w:rPr>
          <w:sz w:val="24"/>
          <w:szCs w:val="24"/>
          <w:lang w:bidi="ar-SA"/>
        </w:rPr>
        <w:t xml:space="preserve">Развитие у </w:t>
      </w:r>
      <w:proofErr w:type="gramStart"/>
      <w:r w:rsidRPr="00107AEC">
        <w:rPr>
          <w:sz w:val="24"/>
          <w:szCs w:val="24"/>
          <w:lang w:bidi="ar-SA"/>
        </w:rPr>
        <w:t>обучающихся</w:t>
      </w:r>
      <w:proofErr w:type="gramEnd"/>
      <w:r w:rsidRPr="00107AEC">
        <w:rPr>
          <w:sz w:val="24"/>
          <w:szCs w:val="24"/>
          <w:lang w:bidi="ar-SA"/>
        </w:rPr>
        <w:t xml:space="preserve"> способности творчески мыслить и находить нестандартные решения, умение выбирать, готовность обучаться в течение всей жизни.</w:t>
      </w:r>
    </w:p>
    <w:p w:rsidR="001E3BD5" w:rsidRPr="00107AEC" w:rsidRDefault="001E3BD5" w:rsidP="00133ABF">
      <w:pPr>
        <w:widowControl/>
        <w:numPr>
          <w:ilvl w:val="0"/>
          <w:numId w:val="4"/>
        </w:numPr>
        <w:tabs>
          <w:tab w:val="left" w:pos="426"/>
        </w:tabs>
        <w:autoSpaceDE/>
        <w:autoSpaceDN/>
        <w:rPr>
          <w:sz w:val="24"/>
          <w:szCs w:val="24"/>
          <w:lang w:bidi="ar-SA"/>
        </w:rPr>
      </w:pPr>
      <w:r w:rsidRPr="00107AEC">
        <w:rPr>
          <w:sz w:val="24"/>
          <w:szCs w:val="24"/>
          <w:lang w:bidi="ar-SA"/>
        </w:rPr>
        <w:t xml:space="preserve">Формировать и развивать </w:t>
      </w:r>
      <w:proofErr w:type="gramStart"/>
      <w:r w:rsidRPr="00107AEC">
        <w:rPr>
          <w:sz w:val="24"/>
          <w:szCs w:val="24"/>
          <w:lang w:bidi="ar-SA"/>
        </w:rPr>
        <w:t>ИКТ-компетентности</w:t>
      </w:r>
      <w:proofErr w:type="gramEnd"/>
      <w:r w:rsidRPr="00107AEC">
        <w:rPr>
          <w:sz w:val="24"/>
          <w:szCs w:val="24"/>
          <w:lang w:bidi="ar-SA"/>
        </w:rPr>
        <w:t xml:space="preserve"> школьников.</w:t>
      </w:r>
    </w:p>
    <w:p w:rsidR="001E3BD5" w:rsidRPr="00107AEC" w:rsidRDefault="001E3BD5" w:rsidP="00133ABF">
      <w:pPr>
        <w:widowControl/>
        <w:numPr>
          <w:ilvl w:val="0"/>
          <w:numId w:val="4"/>
        </w:numPr>
        <w:tabs>
          <w:tab w:val="left" w:pos="426"/>
        </w:tabs>
        <w:autoSpaceDE/>
        <w:autoSpaceDN/>
        <w:rPr>
          <w:sz w:val="24"/>
          <w:szCs w:val="24"/>
          <w:lang w:bidi="ar-SA"/>
        </w:rPr>
      </w:pPr>
      <w:r w:rsidRPr="00107AEC">
        <w:rPr>
          <w:sz w:val="24"/>
          <w:szCs w:val="24"/>
          <w:lang w:bidi="ar-SA"/>
        </w:rPr>
        <w:t>П</w:t>
      </w:r>
      <w:r w:rsidRPr="00107AEC">
        <w:rPr>
          <w:color w:val="000000"/>
          <w:sz w:val="24"/>
          <w:szCs w:val="24"/>
          <w:lang w:bidi="ar-SA"/>
        </w:rPr>
        <w:t>опуляризация  географических знаний.</w:t>
      </w:r>
    </w:p>
    <w:p w:rsidR="00A835FF" w:rsidRPr="00091BEE" w:rsidRDefault="00A835FF" w:rsidP="00A835FF">
      <w:pPr>
        <w:ind w:firstLine="709"/>
        <w:jc w:val="both"/>
        <w:rPr>
          <w:b/>
          <w:u w:val="single"/>
        </w:rPr>
      </w:pPr>
      <w:r w:rsidRPr="00091BEE">
        <w:rPr>
          <w:b/>
          <w:u w:val="single"/>
        </w:rPr>
        <w:t xml:space="preserve">Развивающие </w:t>
      </w:r>
      <w:r w:rsidRPr="00091BEE">
        <w:rPr>
          <w:u w:val="single"/>
        </w:rPr>
        <w:t>(личностные)</w:t>
      </w:r>
      <w:r w:rsidRPr="00091BEE">
        <w:rPr>
          <w:b/>
          <w:u w:val="single"/>
        </w:rPr>
        <w:t xml:space="preserve"> </w:t>
      </w:r>
    </w:p>
    <w:p w:rsidR="00A835FF" w:rsidRPr="007E6959" w:rsidRDefault="00A835FF" w:rsidP="00133ABF">
      <w:pPr>
        <w:pStyle w:val="a4"/>
        <w:numPr>
          <w:ilvl w:val="0"/>
          <w:numId w:val="9"/>
        </w:numPr>
        <w:ind w:left="0" w:firstLine="0"/>
        <w:jc w:val="both"/>
        <w:rPr>
          <w:sz w:val="24"/>
          <w:szCs w:val="24"/>
        </w:rPr>
      </w:pPr>
      <w:r w:rsidRPr="007E6959">
        <w:rPr>
          <w:sz w:val="24"/>
          <w:szCs w:val="24"/>
        </w:rPr>
        <w:t xml:space="preserve">Увеличение  и обогащение словарного </w:t>
      </w:r>
      <w:proofErr w:type="gramStart"/>
      <w:r w:rsidRPr="007E6959">
        <w:rPr>
          <w:sz w:val="24"/>
          <w:szCs w:val="24"/>
        </w:rPr>
        <w:t>запаса</w:t>
      </w:r>
      <w:proofErr w:type="gramEnd"/>
      <w:r w:rsidRPr="007E6959">
        <w:rPr>
          <w:sz w:val="24"/>
          <w:szCs w:val="24"/>
        </w:rPr>
        <w:t xml:space="preserve"> и развитие воображения.</w:t>
      </w:r>
    </w:p>
    <w:p w:rsidR="007E6959" w:rsidRPr="007E6959" w:rsidRDefault="00A835FF" w:rsidP="00133ABF">
      <w:pPr>
        <w:pStyle w:val="a4"/>
        <w:numPr>
          <w:ilvl w:val="0"/>
          <w:numId w:val="9"/>
        </w:numPr>
        <w:ind w:left="0" w:firstLine="0"/>
        <w:jc w:val="both"/>
        <w:rPr>
          <w:sz w:val="24"/>
          <w:szCs w:val="24"/>
        </w:rPr>
      </w:pPr>
      <w:r w:rsidRPr="007E6959">
        <w:rPr>
          <w:sz w:val="24"/>
          <w:szCs w:val="24"/>
        </w:rPr>
        <w:t xml:space="preserve">Формирование необходимых для участия в интеллектуальных </w:t>
      </w:r>
      <w:proofErr w:type="gramStart"/>
      <w:r w:rsidRPr="007E6959">
        <w:rPr>
          <w:sz w:val="24"/>
          <w:szCs w:val="24"/>
        </w:rPr>
        <w:t>играх</w:t>
      </w:r>
      <w:proofErr w:type="gramEnd"/>
      <w:r w:rsidRPr="007E6959">
        <w:rPr>
          <w:sz w:val="24"/>
          <w:szCs w:val="24"/>
        </w:rPr>
        <w:t xml:space="preserve"> способностей: инициирование идей, свободное аргументированное высказывание, концентрация внимания, умение </w:t>
      </w:r>
      <w:r w:rsidR="007E6959" w:rsidRPr="007E6959">
        <w:rPr>
          <w:sz w:val="24"/>
          <w:szCs w:val="24"/>
        </w:rPr>
        <w:t>выслушивать мнение других людей.</w:t>
      </w:r>
    </w:p>
    <w:p w:rsidR="007E6959" w:rsidRPr="007E6959" w:rsidRDefault="007E6959" w:rsidP="00133ABF">
      <w:pPr>
        <w:pStyle w:val="a4"/>
        <w:numPr>
          <w:ilvl w:val="0"/>
          <w:numId w:val="9"/>
        </w:numPr>
        <w:ind w:left="0" w:firstLine="0"/>
        <w:jc w:val="both"/>
        <w:rPr>
          <w:sz w:val="24"/>
          <w:szCs w:val="24"/>
        </w:rPr>
      </w:pPr>
      <w:r w:rsidRPr="007E6959">
        <w:rPr>
          <w:sz w:val="24"/>
          <w:szCs w:val="24"/>
        </w:rPr>
        <w:t>Ф</w:t>
      </w:r>
      <w:r w:rsidR="00A835FF" w:rsidRPr="007E6959">
        <w:rPr>
          <w:sz w:val="24"/>
          <w:szCs w:val="24"/>
        </w:rPr>
        <w:t>ормирование потребносте</w:t>
      </w:r>
      <w:r w:rsidRPr="007E6959">
        <w:rPr>
          <w:sz w:val="24"/>
          <w:szCs w:val="24"/>
        </w:rPr>
        <w:t xml:space="preserve">й в </w:t>
      </w:r>
      <w:proofErr w:type="gramStart"/>
      <w:r w:rsidRPr="007E6959">
        <w:rPr>
          <w:sz w:val="24"/>
          <w:szCs w:val="24"/>
        </w:rPr>
        <w:t>самопознании</w:t>
      </w:r>
      <w:proofErr w:type="gramEnd"/>
      <w:r w:rsidRPr="007E6959">
        <w:rPr>
          <w:sz w:val="24"/>
          <w:szCs w:val="24"/>
        </w:rPr>
        <w:t xml:space="preserve">, саморазвитии и </w:t>
      </w:r>
      <w:r w:rsidR="00A835FF" w:rsidRPr="007E6959">
        <w:rPr>
          <w:sz w:val="24"/>
          <w:szCs w:val="24"/>
        </w:rPr>
        <w:t xml:space="preserve">развитие деловых качеств, таких как самостоятельность, ответственность, </w:t>
      </w:r>
      <w:r w:rsidRPr="007E6959">
        <w:rPr>
          <w:sz w:val="24"/>
          <w:szCs w:val="24"/>
        </w:rPr>
        <w:t>активность, аккуратность.</w:t>
      </w:r>
    </w:p>
    <w:p w:rsidR="007E6959" w:rsidRPr="007E6959" w:rsidRDefault="007E6959" w:rsidP="00133ABF">
      <w:pPr>
        <w:pStyle w:val="a4"/>
        <w:numPr>
          <w:ilvl w:val="0"/>
          <w:numId w:val="9"/>
        </w:numPr>
        <w:ind w:left="0" w:firstLine="0"/>
        <w:jc w:val="both"/>
        <w:rPr>
          <w:sz w:val="24"/>
          <w:szCs w:val="24"/>
        </w:rPr>
      </w:pPr>
      <w:r w:rsidRPr="007E6959">
        <w:rPr>
          <w:sz w:val="24"/>
          <w:szCs w:val="24"/>
        </w:rPr>
        <w:t>Р</w:t>
      </w:r>
      <w:r w:rsidR="00A835FF" w:rsidRPr="007E6959">
        <w:rPr>
          <w:sz w:val="24"/>
          <w:szCs w:val="24"/>
        </w:rPr>
        <w:t>азвитие мотивации к определенному виду деятельности, возможно, связанному с будущей профессией.</w:t>
      </w:r>
    </w:p>
    <w:p w:rsidR="001E3BD5" w:rsidRPr="007E6959" w:rsidRDefault="007E6959" w:rsidP="00133ABF">
      <w:pPr>
        <w:pStyle w:val="a4"/>
        <w:numPr>
          <w:ilvl w:val="0"/>
          <w:numId w:val="9"/>
        </w:numPr>
        <w:ind w:left="0" w:firstLine="0"/>
        <w:jc w:val="both"/>
        <w:rPr>
          <w:sz w:val="24"/>
          <w:szCs w:val="24"/>
        </w:rPr>
      </w:pPr>
      <w:r w:rsidRPr="007E6959">
        <w:rPr>
          <w:sz w:val="24"/>
          <w:szCs w:val="24"/>
        </w:rPr>
        <w:t xml:space="preserve">Развитие умение работать с информацией и </w:t>
      </w:r>
      <w:r w:rsidR="001E3BD5" w:rsidRPr="007E6959">
        <w:rPr>
          <w:sz w:val="24"/>
          <w:szCs w:val="24"/>
        </w:rPr>
        <w:t>р</w:t>
      </w:r>
      <w:r w:rsidRPr="007E6959">
        <w:rPr>
          <w:sz w:val="24"/>
          <w:szCs w:val="24"/>
        </w:rPr>
        <w:t>асширение коммуникативных навыков</w:t>
      </w:r>
      <w:r w:rsidR="001E3BD5" w:rsidRPr="007E6959">
        <w:rPr>
          <w:sz w:val="24"/>
          <w:szCs w:val="24"/>
        </w:rPr>
        <w:t>.</w:t>
      </w:r>
    </w:p>
    <w:p w:rsidR="001E3BD5" w:rsidRPr="00965BDC" w:rsidRDefault="001E3BD5" w:rsidP="001E3BD5">
      <w:pPr>
        <w:jc w:val="both"/>
        <w:rPr>
          <w:i/>
          <w:sz w:val="24"/>
          <w:szCs w:val="24"/>
        </w:rPr>
      </w:pPr>
      <w:r w:rsidRPr="00965BDC">
        <w:rPr>
          <w:i/>
          <w:sz w:val="24"/>
          <w:szCs w:val="24"/>
        </w:rPr>
        <w:t>воспитательные:</w:t>
      </w:r>
    </w:p>
    <w:p w:rsidR="001E3BD5" w:rsidRPr="00965BDC" w:rsidRDefault="001E3BD5" w:rsidP="00133ABF">
      <w:pPr>
        <w:pStyle w:val="a4"/>
        <w:widowControl/>
        <w:numPr>
          <w:ilvl w:val="0"/>
          <w:numId w:val="4"/>
        </w:numPr>
        <w:autoSpaceDE/>
        <w:autoSpaceDN/>
        <w:contextualSpacing/>
        <w:jc w:val="both"/>
        <w:rPr>
          <w:sz w:val="24"/>
          <w:szCs w:val="24"/>
        </w:rPr>
      </w:pPr>
      <w:r w:rsidRPr="00965BDC">
        <w:rPr>
          <w:sz w:val="24"/>
          <w:szCs w:val="24"/>
        </w:rPr>
        <w:t>развитие навыков самоорганизации при выстраивании рабочего процесса;</w:t>
      </w:r>
    </w:p>
    <w:p w:rsidR="001E3BD5" w:rsidRPr="00E12336" w:rsidRDefault="001E3BD5" w:rsidP="00133ABF">
      <w:pPr>
        <w:pStyle w:val="a4"/>
        <w:widowControl/>
        <w:numPr>
          <w:ilvl w:val="0"/>
          <w:numId w:val="4"/>
        </w:numPr>
        <w:autoSpaceDE/>
        <w:autoSpaceDN/>
        <w:contextualSpacing/>
        <w:jc w:val="both"/>
        <w:rPr>
          <w:sz w:val="24"/>
          <w:szCs w:val="24"/>
        </w:rPr>
      </w:pPr>
      <w:r w:rsidRPr="00965BDC">
        <w:rPr>
          <w:sz w:val="24"/>
          <w:szCs w:val="24"/>
        </w:rPr>
        <w:t>развить умение следовать инструкциям.</w:t>
      </w:r>
    </w:p>
    <w:p w:rsidR="001E3BD5" w:rsidRPr="00965BDC" w:rsidRDefault="001E3BD5" w:rsidP="001E3BD5">
      <w:pPr>
        <w:ind w:firstLine="700"/>
        <w:jc w:val="both"/>
        <w:rPr>
          <w:sz w:val="24"/>
          <w:szCs w:val="24"/>
        </w:rPr>
      </w:pPr>
      <w:r w:rsidRPr="00965BDC">
        <w:rPr>
          <w:sz w:val="24"/>
          <w:szCs w:val="24"/>
        </w:rPr>
        <w:t>Для реализации программы используются дистанционные и/или очные формы обучения, совмещение синхронного и асинхронного взаимодействия, также:</w:t>
      </w:r>
    </w:p>
    <w:p w:rsidR="001E3BD5" w:rsidRPr="00965BDC" w:rsidRDefault="001E3BD5" w:rsidP="00133ABF">
      <w:pPr>
        <w:pStyle w:val="a4"/>
        <w:widowControl/>
        <w:numPr>
          <w:ilvl w:val="0"/>
          <w:numId w:val="4"/>
        </w:numPr>
        <w:autoSpaceDE/>
        <w:autoSpaceDN/>
        <w:contextualSpacing/>
        <w:jc w:val="both"/>
        <w:rPr>
          <w:sz w:val="24"/>
          <w:szCs w:val="24"/>
        </w:rPr>
      </w:pPr>
      <w:r w:rsidRPr="00965BDC">
        <w:rPr>
          <w:sz w:val="24"/>
          <w:szCs w:val="24"/>
        </w:rPr>
        <w:t>современные средства обучения: видео-презентации, текстовые материалы и визуальная информация;</w:t>
      </w:r>
    </w:p>
    <w:p w:rsidR="001E3BD5" w:rsidRPr="00965BDC" w:rsidRDefault="001E3BD5" w:rsidP="00133ABF">
      <w:pPr>
        <w:pStyle w:val="a4"/>
        <w:widowControl/>
        <w:numPr>
          <w:ilvl w:val="0"/>
          <w:numId w:val="4"/>
        </w:numPr>
        <w:autoSpaceDE/>
        <w:autoSpaceDN/>
        <w:contextualSpacing/>
        <w:jc w:val="both"/>
        <w:rPr>
          <w:sz w:val="24"/>
          <w:szCs w:val="24"/>
        </w:rPr>
      </w:pPr>
      <w:r w:rsidRPr="00965BDC">
        <w:rPr>
          <w:sz w:val="24"/>
          <w:szCs w:val="24"/>
        </w:rPr>
        <w:lastRenderedPageBreak/>
        <w:t>разнообразные формы организаций занятий: мастер-классы, мозговой штурм;</w:t>
      </w:r>
      <w:r w:rsidR="00EA760A">
        <w:rPr>
          <w:sz w:val="24"/>
          <w:szCs w:val="24"/>
        </w:rPr>
        <w:t xml:space="preserve"> викторины;</w:t>
      </w:r>
    </w:p>
    <w:p w:rsidR="001E3BD5" w:rsidRPr="00EA760A" w:rsidRDefault="001E3BD5" w:rsidP="00133ABF">
      <w:pPr>
        <w:pStyle w:val="a4"/>
        <w:widowControl/>
        <w:numPr>
          <w:ilvl w:val="0"/>
          <w:numId w:val="4"/>
        </w:numPr>
        <w:autoSpaceDE/>
        <w:autoSpaceDN/>
        <w:contextualSpacing/>
        <w:jc w:val="both"/>
        <w:rPr>
          <w:sz w:val="24"/>
          <w:szCs w:val="24"/>
        </w:rPr>
      </w:pPr>
      <w:r w:rsidRPr="00965BDC">
        <w:rPr>
          <w:sz w:val="24"/>
          <w:szCs w:val="24"/>
        </w:rPr>
        <w:t xml:space="preserve">передовые подходы обучения: </w:t>
      </w:r>
      <w:proofErr w:type="spellStart"/>
      <w:r w:rsidRPr="00965BDC">
        <w:rPr>
          <w:sz w:val="24"/>
          <w:szCs w:val="24"/>
        </w:rPr>
        <w:t>компетентностный</w:t>
      </w:r>
      <w:proofErr w:type="spellEnd"/>
      <w:r w:rsidRPr="00965BDC">
        <w:rPr>
          <w:sz w:val="24"/>
          <w:szCs w:val="24"/>
        </w:rPr>
        <w:t xml:space="preserve"> подход.</w:t>
      </w:r>
    </w:p>
    <w:p w:rsidR="00A835FF" w:rsidRPr="007E6959" w:rsidRDefault="00A835FF" w:rsidP="00A835FF">
      <w:pPr>
        <w:ind w:firstLine="709"/>
        <w:jc w:val="both"/>
        <w:rPr>
          <w:sz w:val="24"/>
          <w:u w:val="single"/>
        </w:rPr>
      </w:pPr>
      <w:r w:rsidRPr="007E6959">
        <w:rPr>
          <w:b/>
          <w:sz w:val="24"/>
          <w:u w:val="single"/>
        </w:rPr>
        <w:t>Воспитательные</w:t>
      </w:r>
      <w:r w:rsidRPr="007E6959">
        <w:rPr>
          <w:sz w:val="24"/>
          <w:u w:val="single"/>
        </w:rPr>
        <w:t xml:space="preserve"> (общекультурные) </w:t>
      </w:r>
    </w:p>
    <w:p w:rsidR="00A835FF" w:rsidRPr="007E6959" w:rsidRDefault="00A835FF" w:rsidP="00A835FF">
      <w:pPr>
        <w:ind w:firstLine="709"/>
        <w:jc w:val="both"/>
        <w:rPr>
          <w:sz w:val="24"/>
        </w:rPr>
      </w:pPr>
      <w:r w:rsidRPr="007E6959">
        <w:rPr>
          <w:sz w:val="24"/>
        </w:rPr>
        <w:t>- формирование ценностных ориентиров на основании осмысления прочитанных литературных произведений (уважение национальных традиций, освоение опыта поведения в различных жизненных ситуациях через анализ поведения героев, расширение общекультурного кругозора);</w:t>
      </w:r>
    </w:p>
    <w:p w:rsidR="00A835FF" w:rsidRPr="007E6959" w:rsidRDefault="00A835FF" w:rsidP="00A835FF">
      <w:pPr>
        <w:ind w:firstLine="709"/>
        <w:jc w:val="both"/>
        <w:rPr>
          <w:sz w:val="24"/>
        </w:rPr>
      </w:pPr>
      <w:r w:rsidRPr="007E6959">
        <w:rPr>
          <w:sz w:val="24"/>
        </w:rPr>
        <w:t>- формирование социальной активности, гражданской позиции, уважения к историческому прошлому различных стран, культуры общения и поведения в обществе;</w:t>
      </w:r>
    </w:p>
    <w:p w:rsidR="00A835FF" w:rsidRPr="007E6959" w:rsidRDefault="00A835FF" w:rsidP="00A835FF">
      <w:pPr>
        <w:ind w:firstLine="709"/>
        <w:jc w:val="both"/>
        <w:rPr>
          <w:sz w:val="24"/>
        </w:rPr>
      </w:pPr>
      <w:r w:rsidRPr="007E6959">
        <w:rPr>
          <w:sz w:val="24"/>
        </w:rPr>
        <w:t>- формирование и развитие отношения к чтению  и обсуждению прочитанного как к образу жизни.</w:t>
      </w:r>
    </w:p>
    <w:p w:rsidR="00A835FF" w:rsidRPr="007E6959" w:rsidRDefault="00A835FF" w:rsidP="007E6959">
      <w:pPr>
        <w:shd w:val="clear" w:color="auto" w:fill="FFFFFF"/>
        <w:ind w:firstLine="709"/>
        <w:jc w:val="both"/>
        <w:rPr>
          <w:sz w:val="24"/>
        </w:rPr>
      </w:pPr>
      <w:r w:rsidRPr="007E6959">
        <w:rPr>
          <w:b/>
          <w:bCs/>
          <w:iCs/>
          <w:sz w:val="24"/>
          <w:u w:val="single"/>
        </w:rPr>
        <w:t>Формы и режим</w:t>
      </w:r>
      <w:r w:rsidRPr="007E6959">
        <w:rPr>
          <w:b/>
          <w:bCs/>
          <w:i/>
          <w:iCs/>
          <w:sz w:val="24"/>
          <w:u w:val="single"/>
        </w:rPr>
        <w:t xml:space="preserve"> </w:t>
      </w:r>
      <w:r w:rsidRPr="007E6959">
        <w:rPr>
          <w:b/>
          <w:iCs/>
          <w:sz w:val="24"/>
          <w:u w:val="single"/>
        </w:rPr>
        <w:t>занятий</w:t>
      </w:r>
      <w:r w:rsidRPr="007E6959">
        <w:rPr>
          <w:iCs/>
          <w:sz w:val="24"/>
        </w:rPr>
        <w:t xml:space="preserve"> </w:t>
      </w:r>
      <w:r w:rsidRPr="007E6959">
        <w:rPr>
          <w:sz w:val="24"/>
        </w:rPr>
        <w:t xml:space="preserve">– клубные </w:t>
      </w:r>
      <w:r w:rsidRPr="007E6959">
        <w:rPr>
          <w:iCs/>
          <w:sz w:val="24"/>
        </w:rPr>
        <w:t>теоретические и практические занятия</w:t>
      </w:r>
      <w:r w:rsidRPr="007E6959">
        <w:rPr>
          <w:sz w:val="24"/>
        </w:rPr>
        <w:t>. Приоритетная организационная форма - клуб.</w:t>
      </w:r>
    </w:p>
    <w:p w:rsidR="00F47129" w:rsidRDefault="00F47129" w:rsidP="00F47129">
      <w:pPr>
        <w:tabs>
          <w:tab w:val="left" w:pos="0"/>
        </w:tabs>
        <w:jc w:val="both"/>
        <w:rPr>
          <w:b/>
          <w:sz w:val="24"/>
          <w:szCs w:val="24"/>
        </w:rPr>
      </w:pPr>
      <w:r>
        <w:rPr>
          <w:color w:val="000000"/>
          <w:sz w:val="24"/>
          <w:szCs w:val="28"/>
          <w:lang w:eastAsia="ar-SA"/>
        </w:rPr>
        <w:tab/>
      </w:r>
      <w:r w:rsidR="006F392C" w:rsidRPr="00F47129">
        <w:rPr>
          <w:b/>
          <w:color w:val="000000"/>
          <w:sz w:val="24"/>
          <w:szCs w:val="28"/>
          <w:lang w:eastAsia="ar-SA"/>
        </w:rPr>
        <w:t xml:space="preserve">В плане гимназии по внеурочной деятельности данный курс соответствует </w:t>
      </w:r>
      <w:proofErr w:type="spellStart"/>
      <w:r w:rsidR="006F392C" w:rsidRPr="00F47129">
        <w:rPr>
          <w:b/>
          <w:color w:val="000000"/>
          <w:sz w:val="24"/>
          <w:szCs w:val="28"/>
          <w:lang w:eastAsia="ar-SA"/>
        </w:rPr>
        <w:t>общеинтеллектуальному</w:t>
      </w:r>
      <w:proofErr w:type="spellEnd"/>
      <w:r w:rsidR="006F392C" w:rsidRPr="00F47129">
        <w:rPr>
          <w:b/>
          <w:color w:val="000000"/>
          <w:sz w:val="24"/>
          <w:szCs w:val="28"/>
          <w:lang w:eastAsia="ar-SA"/>
        </w:rPr>
        <w:t xml:space="preserve"> направлению.</w:t>
      </w:r>
      <w:r w:rsidR="006F392C" w:rsidRPr="00F47129">
        <w:rPr>
          <w:b/>
          <w:sz w:val="24"/>
          <w:szCs w:val="24"/>
        </w:rPr>
        <w:t xml:space="preserve"> </w:t>
      </w:r>
    </w:p>
    <w:p w:rsidR="006F392C" w:rsidRPr="00F47129" w:rsidRDefault="00F47129" w:rsidP="00F47129">
      <w:pPr>
        <w:tabs>
          <w:tab w:val="left" w:pos="0"/>
        </w:tabs>
        <w:jc w:val="both"/>
        <w:rPr>
          <w:b/>
          <w:sz w:val="24"/>
        </w:rPr>
      </w:pPr>
      <w:r>
        <w:rPr>
          <w:b/>
          <w:sz w:val="24"/>
          <w:szCs w:val="24"/>
        </w:rPr>
        <w:tab/>
      </w:r>
      <w:r w:rsidR="006F392C" w:rsidRPr="00F47129">
        <w:rPr>
          <w:b/>
          <w:sz w:val="24"/>
          <w:szCs w:val="24"/>
        </w:rPr>
        <w:t xml:space="preserve">Курс </w:t>
      </w:r>
      <w:r w:rsidR="00107AEC">
        <w:rPr>
          <w:b/>
          <w:sz w:val="24"/>
          <w:szCs w:val="24"/>
        </w:rPr>
        <w:t>рассчитан на 52 часа, по 26 часов в год (0,8</w:t>
      </w:r>
      <w:r>
        <w:rPr>
          <w:b/>
          <w:sz w:val="24"/>
          <w:szCs w:val="24"/>
        </w:rPr>
        <w:t>ч</w:t>
      </w:r>
      <w:r w:rsidR="006F392C" w:rsidRPr="00F47129">
        <w:rPr>
          <w:b/>
          <w:sz w:val="24"/>
          <w:szCs w:val="24"/>
        </w:rPr>
        <w:t xml:space="preserve"> в неделю</w:t>
      </w:r>
      <w:r>
        <w:rPr>
          <w:b/>
          <w:sz w:val="24"/>
          <w:szCs w:val="24"/>
        </w:rPr>
        <w:t xml:space="preserve">) и состоит из 4 </w:t>
      </w:r>
      <w:r w:rsidR="00107AEC">
        <w:rPr>
          <w:b/>
          <w:sz w:val="24"/>
          <w:szCs w:val="24"/>
        </w:rPr>
        <w:t>интеллектуальных игр за весь курс обучения. Возраст обучающихся  16-18</w:t>
      </w:r>
      <w:r w:rsidR="006F392C" w:rsidRPr="00F47129">
        <w:rPr>
          <w:b/>
          <w:sz w:val="24"/>
          <w:szCs w:val="24"/>
        </w:rPr>
        <w:t xml:space="preserve"> лет.</w:t>
      </w:r>
    </w:p>
    <w:p w:rsidR="007E6959" w:rsidRDefault="00107AEC" w:rsidP="00F47129">
      <w:pPr>
        <w:pStyle w:val="a3"/>
        <w:ind w:left="0" w:firstLine="709"/>
        <w:jc w:val="both"/>
      </w:pPr>
      <w:r>
        <w:t>Д</w:t>
      </w:r>
      <w:r w:rsidR="00F47129">
        <w:t xml:space="preserve">анный курс будет реализовываться в дистанционной форме. </w:t>
      </w:r>
      <w:r w:rsidR="00F47129" w:rsidRPr="00A53E58">
        <w:t xml:space="preserve">Режим </w:t>
      </w:r>
      <w:r w:rsidR="00F47129">
        <w:t xml:space="preserve">онлайн </w:t>
      </w:r>
      <w:r w:rsidR="00F47129" w:rsidRPr="00A53E58">
        <w:t>занятий</w:t>
      </w:r>
      <w:r>
        <w:t>, включающий консультации и разбор тематических заданий, текстов произведений</w:t>
      </w:r>
      <w:r w:rsidR="007E6959">
        <w:t xml:space="preserve"> – 1</w:t>
      </w:r>
      <w:r w:rsidR="00F47129" w:rsidRPr="00A53E58">
        <w:t xml:space="preserve"> раз в </w:t>
      </w:r>
      <w:r w:rsidR="007E6959">
        <w:t>месяц</w:t>
      </w:r>
      <w:r w:rsidR="00F47129" w:rsidRPr="00A53E58">
        <w:t xml:space="preserve"> по 1 часу (45 минут)</w:t>
      </w:r>
      <w:r w:rsidR="007E6959">
        <w:t xml:space="preserve"> и </w:t>
      </w:r>
      <w:r w:rsidR="00F47129">
        <w:t xml:space="preserve"> самостоятельной индив</w:t>
      </w:r>
      <w:r w:rsidR="007E6959">
        <w:t xml:space="preserve">идуальной работы обучающихся, включая участие в интеллектуальной игре. </w:t>
      </w:r>
    </w:p>
    <w:p w:rsidR="00F47129" w:rsidRDefault="007E6959" w:rsidP="00F47129">
      <w:pPr>
        <w:pStyle w:val="a3"/>
        <w:ind w:left="0" w:firstLine="709"/>
        <w:jc w:val="both"/>
      </w:pPr>
      <w:r>
        <w:t>Поэтому всего теоретическая часть – 9 часов, практическая – 43 часа.</w:t>
      </w:r>
    </w:p>
    <w:p w:rsidR="00AE491E" w:rsidRPr="00AE491E" w:rsidRDefault="00AE491E" w:rsidP="00AE491E">
      <w:pPr>
        <w:widowControl/>
        <w:shd w:val="clear" w:color="auto" w:fill="FFFFFF"/>
        <w:autoSpaceDE/>
        <w:autoSpaceDN/>
        <w:ind w:firstLine="709"/>
        <w:jc w:val="both"/>
        <w:rPr>
          <w:b/>
          <w:iCs/>
          <w:sz w:val="24"/>
          <w:szCs w:val="24"/>
          <w:u w:val="single"/>
          <w:lang w:bidi="ar-SA"/>
        </w:rPr>
      </w:pPr>
      <w:r w:rsidRPr="00AE491E">
        <w:rPr>
          <w:b/>
          <w:bCs/>
          <w:iCs/>
          <w:sz w:val="24"/>
          <w:szCs w:val="24"/>
          <w:u w:val="single"/>
          <w:lang w:bidi="ar-SA"/>
        </w:rPr>
        <w:t xml:space="preserve">Формы подведения итогов </w:t>
      </w:r>
      <w:r w:rsidRPr="00AE491E">
        <w:rPr>
          <w:b/>
          <w:iCs/>
          <w:sz w:val="24"/>
          <w:szCs w:val="24"/>
          <w:u w:val="single"/>
          <w:lang w:bidi="ar-SA"/>
        </w:rPr>
        <w:t>реализации программы</w:t>
      </w:r>
      <w:r>
        <w:rPr>
          <w:b/>
          <w:iCs/>
          <w:sz w:val="24"/>
          <w:szCs w:val="24"/>
          <w:u w:val="single"/>
          <w:lang w:bidi="ar-SA"/>
        </w:rPr>
        <w:t xml:space="preserve">  - участие в региональной игре «Страны и континенты: очевидное и невероятное»</w:t>
      </w:r>
      <w:r w:rsidRPr="00AE491E">
        <w:rPr>
          <w:b/>
          <w:iCs/>
          <w:sz w:val="24"/>
          <w:szCs w:val="24"/>
          <w:u w:val="single"/>
          <w:lang w:bidi="ar-SA"/>
        </w:rPr>
        <w:t xml:space="preserve">. </w:t>
      </w:r>
    </w:p>
    <w:p w:rsidR="007E6959" w:rsidRDefault="007E6959" w:rsidP="007E6959">
      <w:pPr>
        <w:ind w:firstLine="708"/>
        <w:jc w:val="both"/>
        <w:rPr>
          <w:sz w:val="24"/>
        </w:rPr>
      </w:pPr>
      <w:r w:rsidRPr="00107AEC">
        <w:rPr>
          <w:sz w:val="24"/>
        </w:rPr>
        <w:t xml:space="preserve">Участие в дистанционной игре </w:t>
      </w:r>
      <w:r>
        <w:rPr>
          <w:sz w:val="24"/>
        </w:rPr>
        <w:t>только</w:t>
      </w:r>
      <w:r w:rsidRPr="00107AEC">
        <w:rPr>
          <w:sz w:val="24"/>
        </w:rPr>
        <w:t xml:space="preserve"> индивидуальное, учитель выступает в роли консультанта.</w:t>
      </w:r>
    </w:p>
    <w:p w:rsidR="007E6959" w:rsidRPr="00107AEC" w:rsidRDefault="007E6959" w:rsidP="007E6959">
      <w:pPr>
        <w:ind w:firstLine="708"/>
        <w:jc w:val="both"/>
        <w:rPr>
          <w:sz w:val="24"/>
        </w:rPr>
      </w:pPr>
      <w:r w:rsidRPr="00107AEC">
        <w:rPr>
          <w:sz w:val="24"/>
        </w:rPr>
        <w:t>Все участники получают сертификаты, победители и п</w:t>
      </w:r>
      <w:r>
        <w:rPr>
          <w:sz w:val="24"/>
        </w:rPr>
        <w:t xml:space="preserve">ризеры награждаются грамотами. </w:t>
      </w:r>
    </w:p>
    <w:p w:rsidR="007E6959" w:rsidRDefault="007E6959" w:rsidP="007E695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Pr="006F392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2020-2021 учебном году </w:t>
      </w:r>
      <w:r w:rsidRPr="006F392C">
        <w:rPr>
          <w:sz w:val="24"/>
          <w:szCs w:val="24"/>
        </w:rPr>
        <w:t xml:space="preserve">будут реализовываться </w:t>
      </w:r>
      <w:r>
        <w:rPr>
          <w:sz w:val="24"/>
          <w:szCs w:val="24"/>
        </w:rPr>
        <w:t>следующие игры:</w:t>
      </w:r>
    </w:p>
    <w:p w:rsidR="007E6959" w:rsidRPr="00191E0F" w:rsidRDefault="00191E0F" w:rsidP="007E6959">
      <w:pPr>
        <w:tabs>
          <w:tab w:val="left" w:pos="0"/>
        </w:tabs>
        <w:jc w:val="both"/>
        <w:rPr>
          <w:iCs/>
          <w:sz w:val="24"/>
          <w:szCs w:val="24"/>
        </w:rPr>
      </w:pPr>
      <w:r w:rsidRPr="00191E0F"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 xml:space="preserve">- </w:t>
      </w:r>
      <w:r w:rsidR="007E6959" w:rsidRPr="00191E0F">
        <w:rPr>
          <w:iCs/>
          <w:sz w:val="24"/>
          <w:szCs w:val="24"/>
        </w:rPr>
        <w:t xml:space="preserve">Игра в </w:t>
      </w:r>
      <w:proofErr w:type="gramStart"/>
      <w:r w:rsidR="007E6959" w:rsidRPr="00191E0F">
        <w:rPr>
          <w:iCs/>
          <w:sz w:val="24"/>
          <w:szCs w:val="24"/>
        </w:rPr>
        <w:t>октябре-ноябре</w:t>
      </w:r>
      <w:proofErr w:type="gramEnd"/>
      <w:r w:rsidR="007E6959" w:rsidRPr="00191E0F">
        <w:rPr>
          <w:iCs/>
          <w:sz w:val="24"/>
          <w:szCs w:val="24"/>
        </w:rPr>
        <w:t xml:space="preserve"> 2020 г.</w:t>
      </w:r>
    </w:p>
    <w:p w:rsidR="007E6959" w:rsidRPr="00107AEC" w:rsidRDefault="007E6959" w:rsidP="007E6959">
      <w:pPr>
        <w:tabs>
          <w:tab w:val="left" w:pos="0"/>
        </w:tabs>
        <w:jc w:val="both"/>
        <w:rPr>
          <w:iCs/>
          <w:sz w:val="24"/>
          <w:szCs w:val="24"/>
        </w:rPr>
      </w:pPr>
      <w:r w:rsidRPr="00107AEC">
        <w:rPr>
          <w:iCs/>
          <w:sz w:val="24"/>
          <w:szCs w:val="24"/>
        </w:rPr>
        <w:t xml:space="preserve">«Страны и континенты: </w:t>
      </w:r>
      <w:proofErr w:type="gramStart"/>
      <w:r w:rsidRPr="00107AEC">
        <w:rPr>
          <w:iCs/>
          <w:sz w:val="24"/>
          <w:szCs w:val="24"/>
        </w:rPr>
        <w:t>очевидное</w:t>
      </w:r>
      <w:proofErr w:type="gramEnd"/>
      <w:r w:rsidRPr="00107AEC">
        <w:rPr>
          <w:iCs/>
          <w:sz w:val="24"/>
          <w:szCs w:val="24"/>
        </w:rPr>
        <w:t xml:space="preserve"> и невероятное» по теме «С милого севера в сторону южную…» (Игра посвящена памяти русского поэта и драматурга М.Ю. Лермонтова (1814-1841))</w:t>
      </w:r>
    </w:p>
    <w:p w:rsidR="007E6959" w:rsidRPr="00107AEC" w:rsidRDefault="007E6959" w:rsidP="007E6959">
      <w:pPr>
        <w:tabs>
          <w:tab w:val="left" w:pos="0"/>
        </w:tabs>
        <w:jc w:val="both"/>
        <w:rPr>
          <w:iCs/>
          <w:sz w:val="24"/>
          <w:szCs w:val="24"/>
        </w:rPr>
      </w:pPr>
      <w:r w:rsidRPr="00107AEC">
        <w:rPr>
          <w:iCs/>
          <w:sz w:val="24"/>
          <w:szCs w:val="24"/>
        </w:rPr>
        <w:t xml:space="preserve"> Источники: роман «Герой </w:t>
      </w:r>
      <w:r w:rsidR="00191E0F">
        <w:rPr>
          <w:iCs/>
          <w:sz w:val="24"/>
          <w:szCs w:val="24"/>
        </w:rPr>
        <w:t>нашего времени» М. Ю. Лермонтов.</w:t>
      </w:r>
    </w:p>
    <w:p w:rsidR="007E6959" w:rsidRPr="00191E0F" w:rsidRDefault="00191E0F" w:rsidP="007E6959">
      <w:pPr>
        <w:tabs>
          <w:tab w:val="left" w:pos="0"/>
        </w:tabs>
        <w:jc w:val="both"/>
        <w:rPr>
          <w:iCs/>
          <w:sz w:val="24"/>
          <w:szCs w:val="24"/>
        </w:rPr>
      </w:pPr>
      <w:r w:rsidRPr="00191E0F"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 xml:space="preserve">- </w:t>
      </w:r>
      <w:r w:rsidR="007E6959" w:rsidRPr="00191E0F">
        <w:rPr>
          <w:iCs/>
          <w:sz w:val="24"/>
          <w:szCs w:val="24"/>
        </w:rPr>
        <w:t xml:space="preserve">Игра в </w:t>
      </w:r>
      <w:proofErr w:type="gramStart"/>
      <w:r w:rsidR="007E6959" w:rsidRPr="00191E0F">
        <w:rPr>
          <w:iCs/>
          <w:sz w:val="24"/>
          <w:szCs w:val="24"/>
        </w:rPr>
        <w:t>марте</w:t>
      </w:r>
      <w:proofErr w:type="gramEnd"/>
      <w:r w:rsidR="007E6959" w:rsidRPr="00191E0F">
        <w:rPr>
          <w:iCs/>
          <w:sz w:val="24"/>
          <w:szCs w:val="24"/>
        </w:rPr>
        <w:t xml:space="preserve"> - апреле 2021 г.</w:t>
      </w:r>
    </w:p>
    <w:p w:rsidR="007E6959" w:rsidRPr="00107AEC" w:rsidRDefault="007E6959" w:rsidP="007E6959">
      <w:pPr>
        <w:tabs>
          <w:tab w:val="left" w:pos="0"/>
        </w:tabs>
        <w:jc w:val="both"/>
        <w:rPr>
          <w:iCs/>
          <w:sz w:val="24"/>
          <w:szCs w:val="24"/>
        </w:rPr>
      </w:pPr>
      <w:proofErr w:type="gramStart"/>
      <w:r w:rsidRPr="00107AEC">
        <w:rPr>
          <w:iCs/>
          <w:sz w:val="24"/>
          <w:szCs w:val="24"/>
        </w:rPr>
        <w:t>«Страны и континенты: очевидное и невероятное» по теме «По морям, по волнам…» (Игра посвящена следующим мореплавателям:</w:t>
      </w:r>
      <w:proofErr w:type="gramEnd"/>
      <w:r w:rsidRPr="00107AEC">
        <w:rPr>
          <w:iCs/>
          <w:sz w:val="24"/>
          <w:szCs w:val="24"/>
        </w:rPr>
        <w:t xml:space="preserve"> Ф. Магеллан (</w:t>
      </w:r>
      <w:proofErr w:type="spellStart"/>
      <w:r w:rsidRPr="00107AEC">
        <w:rPr>
          <w:iCs/>
          <w:sz w:val="24"/>
          <w:szCs w:val="24"/>
        </w:rPr>
        <w:t>ок</w:t>
      </w:r>
      <w:proofErr w:type="spellEnd"/>
      <w:r w:rsidRPr="00107AEC">
        <w:rPr>
          <w:iCs/>
          <w:sz w:val="24"/>
          <w:szCs w:val="24"/>
        </w:rPr>
        <w:t>. 1480-1521);  В. Баренц (1550-1597); Г. Гудзон (</w:t>
      </w:r>
      <w:proofErr w:type="spellStart"/>
      <w:r w:rsidRPr="00107AEC">
        <w:rPr>
          <w:iCs/>
          <w:sz w:val="24"/>
          <w:szCs w:val="24"/>
        </w:rPr>
        <w:t>ок</w:t>
      </w:r>
      <w:proofErr w:type="spellEnd"/>
      <w:r w:rsidRPr="00107AEC">
        <w:rPr>
          <w:iCs/>
          <w:sz w:val="24"/>
          <w:szCs w:val="24"/>
        </w:rPr>
        <w:t>. 1570-1611);  С.И. Дежнёва (</w:t>
      </w:r>
      <w:proofErr w:type="spellStart"/>
      <w:r w:rsidRPr="00107AEC">
        <w:rPr>
          <w:iCs/>
          <w:sz w:val="24"/>
          <w:szCs w:val="24"/>
        </w:rPr>
        <w:t>ок</w:t>
      </w:r>
      <w:proofErr w:type="spellEnd"/>
      <w:r w:rsidRPr="00107AEC">
        <w:rPr>
          <w:iCs/>
          <w:sz w:val="24"/>
          <w:szCs w:val="24"/>
        </w:rPr>
        <w:t>. 1605-1673).</w:t>
      </w:r>
    </w:p>
    <w:p w:rsidR="007E6959" w:rsidRDefault="007E6959" w:rsidP="00F47129">
      <w:pPr>
        <w:pStyle w:val="a3"/>
        <w:ind w:left="0" w:firstLine="709"/>
        <w:jc w:val="both"/>
      </w:pPr>
    </w:p>
    <w:tbl>
      <w:tblPr>
        <w:tblW w:w="79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06"/>
        <w:gridCol w:w="1983"/>
        <w:gridCol w:w="2267"/>
        <w:gridCol w:w="708"/>
      </w:tblGrid>
      <w:tr w:rsidR="001E3BD5" w:rsidRPr="001E3BD5" w:rsidTr="001E3BD5">
        <w:trPr>
          <w:jc w:val="center"/>
        </w:trPr>
        <w:tc>
          <w:tcPr>
            <w:tcW w:w="3006" w:type="dxa"/>
          </w:tcPr>
          <w:p w:rsidR="001E3BD5" w:rsidRPr="001E3BD5" w:rsidRDefault="001E3BD5" w:rsidP="00241E0C">
            <w:pPr>
              <w:jc w:val="center"/>
              <w:rPr>
                <w:b/>
                <w:sz w:val="20"/>
                <w:szCs w:val="20"/>
              </w:rPr>
            </w:pPr>
            <w:r w:rsidRPr="001E3BD5">
              <w:rPr>
                <w:b/>
                <w:sz w:val="20"/>
                <w:szCs w:val="20"/>
              </w:rPr>
              <w:t>Направления развития личности</w:t>
            </w:r>
          </w:p>
        </w:tc>
        <w:tc>
          <w:tcPr>
            <w:tcW w:w="198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3BD5" w:rsidRPr="001E3BD5" w:rsidRDefault="001E3BD5" w:rsidP="00241E0C">
            <w:pPr>
              <w:jc w:val="center"/>
              <w:rPr>
                <w:b/>
                <w:sz w:val="20"/>
                <w:szCs w:val="20"/>
              </w:rPr>
            </w:pPr>
            <w:r w:rsidRPr="001E3BD5">
              <w:rPr>
                <w:b/>
                <w:sz w:val="20"/>
                <w:szCs w:val="20"/>
              </w:rPr>
              <w:t>Сроки</w:t>
            </w:r>
          </w:p>
        </w:tc>
        <w:tc>
          <w:tcPr>
            <w:tcW w:w="2267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3BD5" w:rsidRPr="001E3BD5" w:rsidRDefault="001E3BD5" w:rsidP="00241E0C">
            <w:pPr>
              <w:jc w:val="center"/>
              <w:rPr>
                <w:b/>
                <w:sz w:val="20"/>
                <w:szCs w:val="20"/>
              </w:rPr>
            </w:pPr>
            <w:r w:rsidRPr="001E3BD5">
              <w:rPr>
                <w:b/>
                <w:sz w:val="20"/>
                <w:szCs w:val="20"/>
              </w:rPr>
              <w:t>Воспитательные мероприятия</w:t>
            </w:r>
          </w:p>
        </w:tc>
        <w:tc>
          <w:tcPr>
            <w:tcW w:w="70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3BD5" w:rsidRPr="001E3BD5" w:rsidRDefault="001E3BD5" w:rsidP="00241E0C">
            <w:pPr>
              <w:jc w:val="center"/>
              <w:rPr>
                <w:b/>
                <w:sz w:val="20"/>
                <w:szCs w:val="20"/>
              </w:rPr>
            </w:pPr>
            <w:r w:rsidRPr="001E3BD5">
              <w:rPr>
                <w:b/>
                <w:sz w:val="20"/>
                <w:szCs w:val="20"/>
              </w:rPr>
              <w:t>Всего</w:t>
            </w:r>
          </w:p>
        </w:tc>
      </w:tr>
      <w:tr w:rsidR="001E3BD5" w:rsidRPr="001E3BD5" w:rsidTr="00241E0C">
        <w:trPr>
          <w:jc w:val="center"/>
        </w:trPr>
        <w:tc>
          <w:tcPr>
            <w:tcW w:w="7964" w:type="dxa"/>
            <w:gridSpan w:val="4"/>
          </w:tcPr>
          <w:p w:rsidR="001E3BD5" w:rsidRPr="001E3BD5" w:rsidRDefault="001E3BD5" w:rsidP="00241E0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 класс</w:t>
            </w:r>
          </w:p>
        </w:tc>
      </w:tr>
      <w:tr w:rsidR="001E3BD5" w:rsidRPr="001E3BD5" w:rsidTr="00241E0C">
        <w:trPr>
          <w:trHeight w:val="690"/>
          <w:jc w:val="center"/>
        </w:trPr>
        <w:tc>
          <w:tcPr>
            <w:tcW w:w="3006" w:type="dxa"/>
            <w:shd w:val="clear" w:color="auto" w:fill="FBD4B4" w:themeFill="accent6" w:themeFillTint="66"/>
          </w:tcPr>
          <w:p w:rsidR="001E3BD5" w:rsidRPr="001E3BD5" w:rsidRDefault="001E3BD5" w:rsidP="00241E0C">
            <w:pPr>
              <w:rPr>
                <w:sz w:val="20"/>
                <w:szCs w:val="20"/>
              </w:rPr>
            </w:pPr>
            <w:proofErr w:type="spellStart"/>
            <w:r w:rsidRPr="001E3BD5">
              <w:rPr>
                <w:b/>
                <w:sz w:val="20"/>
                <w:szCs w:val="20"/>
              </w:rPr>
              <w:t>Общеинтеллектуальное</w:t>
            </w:r>
            <w:proofErr w:type="spellEnd"/>
          </w:p>
        </w:tc>
        <w:tc>
          <w:tcPr>
            <w:tcW w:w="1983" w:type="dxa"/>
            <w:shd w:val="clear" w:color="auto" w:fill="FBD4B4" w:themeFill="accent6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3BD5" w:rsidRPr="001E3BD5" w:rsidRDefault="001E3BD5" w:rsidP="00241E0C">
            <w:pPr>
              <w:rPr>
                <w:sz w:val="20"/>
                <w:szCs w:val="20"/>
              </w:rPr>
            </w:pPr>
            <w:r w:rsidRPr="001E3BD5">
              <w:rPr>
                <w:sz w:val="20"/>
                <w:szCs w:val="20"/>
              </w:rPr>
              <w:t>Осенние каникулы</w:t>
            </w:r>
          </w:p>
        </w:tc>
        <w:tc>
          <w:tcPr>
            <w:tcW w:w="2267" w:type="dxa"/>
            <w:shd w:val="clear" w:color="auto" w:fill="FBD4B4" w:themeFill="accent6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3BD5" w:rsidRPr="001E3BD5" w:rsidRDefault="001E3BD5" w:rsidP="001E3BD5">
            <w:pPr>
              <w:rPr>
                <w:b/>
                <w:sz w:val="20"/>
                <w:szCs w:val="20"/>
              </w:rPr>
            </w:pPr>
            <w:r w:rsidRPr="001E3BD5">
              <w:rPr>
                <w:sz w:val="20"/>
                <w:szCs w:val="20"/>
              </w:rPr>
              <w:t xml:space="preserve">Игровой клуб «Страны и континенты: </w:t>
            </w:r>
            <w:proofErr w:type="gramStart"/>
            <w:r w:rsidRPr="001E3BD5">
              <w:rPr>
                <w:sz w:val="20"/>
                <w:szCs w:val="20"/>
              </w:rPr>
              <w:t>очевидное</w:t>
            </w:r>
            <w:proofErr w:type="gramEnd"/>
            <w:r w:rsidRPr="001E3BD5">
              <w:rPr>
                <w:sz w:val="20"/>
                <w:szCs w:val="20"/>
              </w:rPr>
              <w:t xml:space="preserve"> и невероятное»</w:t>
            </w:r>
          </w:p>
        </w:tc>
        <w:tc>
          <w:tcPr>
            <w:tcW w:w="708" w:type="dxa"/>
            <w:shd w:val="clear" w:color="auto" w:fill="FBD4B4" w:themeFill="accent6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3BD5" w:rsidRPr="001E3BD5" w:rsidRDefault="001E3BD5" w:rsidP="00241E0C">
            <w:pPr>
              <w:jc w:val="center"/>
              <w:rPr>
                <w:sz w:val="20"/>
                <w:szCs w:val="20"/>
              </w:rPr>
            </w:pPr>
            <w:r w:rsidRPr="001E3BD5">
              <w:rPr>
                <w:sz w:val="20"/>
                <w:szCs w:val="20"/>
              </w:rPr>
              <w:t>20</w:t>
            </w:r>
          </w:p>
        </w:tc>
      </w:tr>
      <w:tr w:rsidR="001E3BD5" w:rsidRPr="001E3BD5" w:rsidTr="00241E0C">
        <w:trPr>
          <w:trHeight w:val="690"/>
          <w:jc w:val="center"/>
        </w:trPr>
        <w:tc>
          <w:tcPr>
            <w:tcW w:w="3006" w:type="dxa"/>
          </w:tcPr>
          <w:p w:rsidR="001E3BD5" w:rsidRPr="001E3BD5" w:rsidRDefault="001E3BD5" w:rsidP="00241E0C">
            <w:pPr>
              <w:rPr>
                <w:b/>
                <w:sz w:val="20"/>
                <w:szCs w:val="20"/>
              </w:rPr>
            </w:pPr>
            <w:proofErr w:type="spellStart"/>
            <w:r w:rsidRPr="001E3BD5">
              <w:rPr>
                <w:b/>
                <w:sz w:val="20"/>
                <w:szCs w:val="20"/>
              </w:rPr>
              <w:t>Общеинтеллектуальное</w:t>
            </w:r>
            <w:proofErr w:type="spellEnd"/>
          </w:p>
        </w:tc>
        <w:tc>
          <w:tcPr>
            <w:tcW w:w="198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3BD5" w:rsidRPr="001E3BD5" w:rsidRDefault="001E3BD5" w:rsidP="001E3BD5">
            <w:pPr>
              <w:rPr>
                <w:sz w:val="20"/>
                <w:szCs w:val="20"/>
              </w:rPr>
            </w:pPr>
            <w:r w:rsidRPr="001E3BD5">
              <w:rPr>
                <w:sz w:val="20"/>
                <w:szCs w:val="20"/>
              </w:rPr>
              <w:t>2-е полугодие</w:t>
            </w:r>
          </w:p>
        </w:tc>
        <w:tc>
          <w:tcPr>
            <w:tcW w:w="2267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3BD5" w:rsidRPr="001E3BD5" w:rsidRDefault="001E3BD5" w:rsidP="001E3BD5">
            <w:pPr>
              <w:jc w:val="center"/>
              <w:rPr>
                <w:sz w:val="20"/>
                <w:szCs w:val="20"/>
              </w:rPr>
            </w:pPr>
            <w:r w:rsidRPr="001E3BD5">
              <w:rPr>
                <w:sz w:val="20"/>
                <w:szCs w:val="20"/>
              </w:rPr>
              <w:t xml:space="preserve">Игровой клуб «Страны и континенты: </w:t>
            </w:r>
            <w:proofErr w:type="gramStart"/>
            <w:r w:rsidRPr="001E3BD5">
              <w:rPr>
                <w:sz w:val="20"/>
                <w:szCs w:val="20"/>
              </w:rPr>
              <w:t>очевидное</w:t>
            </w:r>
            <w:proofErr w:type="gramEnd"/>
            <w:r w:rsidRPr="001E3BD5">
              <w:rPr>
                <w:sz w:val="20"/>
                <w:szCs w:val="20"/>
              </w:rPr>
              <w:t xml:space="preserve"> и невероятное»</w:t>
            </w:r>
          </w:p>
        </w:tc>
        <w:tc>
          <w:tcPr>
            <w:tcW w:w="70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3BD5" w:rsidRPr="001E3BD5" w:rsidRDefault="001E3BD5" w:rsidP="00241E0C">
            <w:pPr>
              <w:jc w:val="center"/>
              <w:rPr>
                <w:sz w:val="20"/>
                <w:szCs w:val="20"/>
              </w:rPr>
            </w:pPr>
            <w:r w:rsidRPr="001E3BD5">
              <w:rPr>
                <w:sz w:val="20"/>
                <w:szCs w:val="20"/>
              </w:rPr>
              <w:t>6</w:t>
            </w:r>
          </w:p>
        </w:tc>
      </w:tr>
      <w:tr w:rsidR="001E3BD5" w:rsidRPr="001E3BD5" w:rsidTr="00241E0C">
        <w:trPr>
          <w:trHeight w:val="205"/>
          <w:jc w:val="center"/>
        </w:trPr>
        <w:tc>
          <w:tcPr>
            <w:tcW w:w="7964" w:type="dxa"/>
            <w:gridSpan w:val="4"/>
          </w:tcPr>
          <w:p w:rsidR="001E3BD5" w:rsidRPr="001E3BD5" w:rsidRDefault="001E3BD5" w:rsidP="001E3BD5">
            <w:pPr>
              <w:jc w:val="center"/>
              <w:rPr>
                <w:b/>
                <w:sz w:val="20"/>
                <w:szCs w:val="20"/>
              </w:rPr>
            </w:pPr>
            <w:r w:rsidRPr="001E3BD5">
              <w:rPr>
                <w:b/>
                <w:sz w:val="20"/>
                <w:szCs w:val="20"/>
              </w:rPr>
              <w:t>11 класс</w:t>
            </w:r>
          </w:p>
        </w:tc>
      </w:tr>
      <w:tr w:rsidR="001E3BD5" w:rsidRPr="001E3BD5" w:rsidTr="001E3BD5">
        <w:trPr>
          <w:trHeight w:val="362"/>
          <w:jc w:val="center"/>
        </w:trPr>
        <w:tc>
          <w:tcPr>
            <w:tcW w:w="3006" w:type="dxa"/>
          </w:tcPr>
          <w:p w:rsidR="001E3BD5" w:rsidRDefault="001E3BD5">
            <w:proofErr w:type="spellStart"/>
            <w:r w:rsidRPr="004F70BF">
              <w:rPr>
                <w:b/>
                <w:sz w:val="20"/>
                <w:szCs w:val="20"/>
              </w:rPr>
              <w:t>Общеинтеллектуальное</w:t>
            </w:r>
            <w:proofErr w:type="spellEnd"/>
          </w:p>
        </w:tc>
        <w:tc>
          <w:tcPr>
            <w:tcW w:w="198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3BD5" w:rsidRPr="001E3BD5" w:rsidRDefault="001E3BD5" w:rsidP="00241E0C">
            <w:pPr>
              <w:rPr>
                <w:sz w:val="20"/>
                <w:szCs w:val="20"/>
              </w:rPr>
            </w:pPr>
            <w:r w:rsidRPr="001E3BD5">
              <w:rPr>
                <w:sz w:val="20"/>
                <w:szCs w:val="20"/>
              </w:rPr>
              <w:t>Осенние каникулы</w:t>
            </w:r>
          </w:p>
        </w:tc>
        <w:tc>
          <w:tcPr>
            <w:tcW w:w="2267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3BD5" w:rsidRPr="001E3BD5" w:rsidRDefault="001E3BD5" w:rsidP="00241E0C">
            <w:pPr>
              <w:rPr>
                <w:b/>
                <w:sz w:val="20"/>
                <w:szCs w:val="20"/>
              </w:rPr>
            </w:pPr>
            <w:r w:rsidRPr="001E3BD5">
              <w:rPr>
                <w:sz w:val="20"/>
                <w:szCs w:val="20"/>
              </w:rPr>
              <w:t xml:space="preserve">Игровой клуб «Страны и континенты: </w:t>
            </w:r>
            <w:proofErr w:type="gramStart"/>
            <w:r w:rsidRPr="001E3BD5">
              <w:rPr>
                <w:sz w:val="20"/>
                <w:szCs w:val="20"/>
              </w:rPr>
              <w:t>очевидное</w:t>
            </w:r>
            <w:proofErr w:type="gramEnd"/>
            <w:r w:rsidRPr="001E3BD5">
              <w:rPr>
                <w:sz w:val="20"/>
                <w:szCs w:val="20"/>
              </w:rPr>
              <w:t xml:space="preserve"> и невероятное»</w:t>
            </w:r>
          </w:p>
        </w:tc>
        <w:tc>
          <w:tcPr>
            <w:tcW w:w="70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3BD5" w:rsidRPr="001E3BD5" w:rsidRDefault="001E3BD5" w:rsidP="00241E0C">
            <w:pPr>
              <w:jc w:val="center"/>
              <w:rPr>
                <w:sz w:val="20"/>
                <w:szCs w:val="20"/>
              </w:rPr>
            </w:pPr>
            <w:r w:rsidRPr="001E3BD5">
              <w:rPr>
                <w:sz w:val="20"/>
                <w:szCs w:val="20"/>
              </w:rPr>
              <w:t>20</w:t>
            </w:r>
          </w:p>
        </w:tc>
      </w:tr>
      <w:tr w:rsidR="001E3BD5" w:rsidRPr="001E3BD5" w:rsidTr="001E3BD5">
        <w:trPr>
          <w:trHeight w:val="299"/>
          <w:jc w:val="center"/>
        </w:trPr>
        <w:tc>
          <w:tcPr>
            <w:tcW w:w="3006" w:type="dxa"/>
          </w:tcPr>
          <w:p w:rsidR="001E3BD5" w:rsidRDefault="001E3BD5">
            <w:proofErr w:type="spellStart"/>
            <w:r w:rsidRPr="004F70BF">
              <w:rPr>
                <w:b/>
                <w:sz w:val="20"/>
                <w:szCs w:val="20"/>
              </w:rPr>
              <w:lastRenderedPageBreak/>
              <w:t>Общеинтеллектуальное</w:t>
            </w:r>
            <w:proofErr w:type="spellEnd"/>
          </w:p>
        </w:tc>
        <w:tc>
          <w:tcPr>
            <w:tcW w:w="198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3BD5" w:rsidRPr="001E3BD5" w:rsidRDefault="001E3BD5" w:rsidP="00241E0C">
            <w:pPr>
              <w:rPr>
                <w:sz w:val="20"/>
                <w:szCs w:val="20"/>
              </w:rPr>
            </w:pPr>
            <w:r w:rsidRPr="001E3BD5">
              <w:rPr>
                <w:sz w:val="20"/>
                <w:szCs w:val="20"/>
              </w:rPr>
              <w:t>2-е полугодие</w:t>
            </w:r>
          </w:p>
        </w:tc>
        <w:tc>
          <w:tcPr>
            <w:tcW w:w="2267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3BD5" w:rsidRPr="001E3BD5" w:rsidRDefault="001E3BD5" w:rsidP="00241E0C">
            <w:pPr>
              <w:jc w:val="center"/>
              <w:rPr>
                <w:sz w:val="20"/>
                <w:szCs w:val="20"/>
              </w:rPr>
            </w:pPr>
            <w:r w:rsidRPr="001E3BD5">
              <w:rPr>
                <w:sz w:val="20"/>
                <w:szCs w:val="20"/>
              </w:rPr>
              <w:t xml:space="preserve">Игровой клуб «Страны и континенты: </w:t>
            </w:r>
            <w:proofErr w:type="gramStart"/>
            <w:r w:rsidRPr="001E3BD5">
              <w:rPr>
                <w:sz w:val="20"/>
                <w:szCs w:val="20"/>
              </w:rPr>
              <w:t>очевидное</w:t>
            </w:r>
            <w:proofErr w:type="gramEnd"/>
            <w:r w:rsidRPr="001E3BD5">
              <w:rPr>
                <w:sz w:val="20"/>
                <w:szCs w:val="20"/>
              </w:rPr>
              <w:t xml:space="preserve"> и невероятное»</w:t>
            </w:r>
          </w:p>
        </w:tc>
        <w:tc>
          <w:tcPr>
            <w:tcW w:w="70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3BD5" w:rsidRPr="001E3BD5" w:rsidRDefault="001E3BD5" w:rsidP="00241E0C">
            <w:pPr>
              <w:jc w:val="center"/>
              <w:rPr>
                <w:sz w:val="20"/>
                <w:szCs w:val="20"/>
              </w:rPr>
            </w:pPr>
            <w:r w:rsidRPr="001E3BD5">
              <w:rPr>
                <w:sz w:val="20"/>
                <w:szCs w:val="20"/>
              </w:rPr>
              <w:t>6</w:t>
            </w:r>
          </w:p>
        </w:tc>
      </w:tr>
    </w:tbl>
    <w:p w:rsidR="00107AEC" w:rsidRDefault="00107AEC" w:rsidP="00F47129">
      <w:pPr>
        <w:pStyle w:val="a3"/>
        <w:ind w:left="0" w:firstLine="709"/>
        <w:jc w:val="both"/>
      </w:pPr>
    </w:p>
    <w:p w:rsidR="006950D4" w:rsidRPr="00CF59FF" w:rsidRDefault="00CE1BA5" w:rsidP="00133ABF">
      <w:pPr>
        <w:widowControl/>
        <w:numPr>
          <w:ilvl w:val="0"/>
          <w:numId w:val="3"/>
        </w:numPr>
        <w:autoSpaceDE/>
        <w:autoSpaceDN/>
        <w:contextualSpacing/>
        <w:jc w:val="center"/>
        <w:rPr>
          <w:b/>
          <w:sz w:val="24"/>
        </w:rPr>
      </w:pPr>
      <w:r w:rsidRPr="00CF59FF">
        <w:rPr>
          <w:b/>
          <w:sz w:val="24"/>
        </w:rPr>
        <w:t>Результаты освоения курса внеурочной деятельности</w:t>
      </w:r>
      <w:r w:rsidR="00CF59FF" w:rsidRPr="00CF59FF">
        <w:rPr>
          <w:b/>
          <w:sz w:val="24"/>
        </w:rPr>
        <w:t xml:space="preserve"> </w:t>
      </w:r>
    </w:p>
    <w:p w:rsidR="006020A4" w:rsidRDefault="006020A4" w:rsidP="00CE1BA5">
      <w:pPr>
        <w:ind w:firstLine="708"/>
        <w:jc w:val="both"/>
        <w:rPr>
          <w:b/>
          <w:sz w:val="24"/>
          <w:szCs w:val="24"/>
          <w:lang w:eastAsia="en-US"/>
        </w:rPr>
      </w:pPr>
    </w:p>
    <w:p w:rsidR="00CE1BA5" w:rsidRPr="00504049" w:rsidRDefault="00CE1BA5" w:rsidP="00CE1BA5">
      <w:pPr>
        <w:ind w:firstLine="708"/>
        <w:jc w:val="both"/>
        <w:rPr>
          <w:b/>
          <w:sz w:val="24"/>
          <w:szCs w:val="24"/>
          <w:lang w:eastAsia="en-US"/>
        </w:rPr>
      </w:pPr>
      <w:r w:rsidRPr="00EC2050">
        <w:rPr>
          <w:b/>
          <w:sz w:val="24"/>
          <w:szCs w:val="24"/>
          <w:lang w:eastAsia="en-US"/>
        </w:rPr>
        <w:t>Уровни воспитательных результатов</w:t>
      </w:r>
      <w:r w:rsidR="00CF59FF" w:rsidRPr="00CF59FF">
        <w:t xml:space="preserve"> </w:t>
      </w:r>
    </w:p>
    <w:p w:rsidR="00CE1BA5" w:rsidRPr="00EC2050" w:rsidRDefault="00CE1BA5" w:rsidP="00CE1BA5">
      <w:pPr>
        <w:ind w:firstLine="708"/>
        <w:jc w:val="both"/>
        <w:rPr>
          <w:sz w:val="24"/>
          <w:szCs w:val="24"/>
          <w:lang w:eastAsia="en-US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3238"/>
        <w:gridCol w:w="3189"/>
        <w:gridCol w:w="3679"/>
      </w:tblGrid>
      <w:tr w:rsidR="00CE1BA5" w:rsidRPr="00A24BB9" w:rsidTr="004B3119">
        <w:trPr>
          <w:jc w:val="center"/>
        </w:trPr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E1BA5" w:rsidRPr="00731E31" w:rsidRDefault="00CE1BA5" w:rsidP="00731E31">
            <w:pPr>
              <w:suppressAutoHyphens/>
              <w:ind w:firstLine="10"/>
              <w:jc w:val="center"/>
              <w:rPr>
                <w:sz w:val="20"/>
                <w:szCs w:val="20"/>
                <w:lang w:eastAsia="ar-SA"/>
              </w:rPr>
            </w:pPr>
            <w:r w:rsidRPr="00A24BB9">
              <w:rPr>
                <w:b/>
                <w:sz w:val="20"/>
                <w:szCs w:val="20"/>
                <w:lang w:eastAsia="ar-SA"/>
              </w:rPr>
              <w:t>Первый уровень результатов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E1BA5" w:rsidRPr="00731E31" w:rsidRDefault="00CE1BA5" w:rsidP="00731E31">
            <w:pPr>
              <w:suppressAutoHyphens/>
              <w:ind w:firstLine="10"/>
              <w:jc w:val="center"/>
              <w:rPr>
                <w:sz w:val="20"/>
                <w:szCs w:val="20"/>
                <w:lang w:eastAsia="ar-SA"/>
              </w:rPr>
            </w:pPr>
            <w:r w:rsidRPr="00A24BB9">
              <w:rPr>
                <w:b/>
                <w:sz w:val="20"/>
                <w:szCs w:val="20"/>
                <w:lang w:eastAsia="ar-SA"/>
              </w:rPr>
              <w:t>Второй уровень результатов</w:t>
            </w:r>
          </w:p>
        </w:tc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E1BA5" w:rsidRPr="00A24BB9" w:rsidRDefault="00CE1BA5" w:rsidP="00731E31">
            <w:pPr>
              <w:suppressAutoHyphens/>
              <w:ind w:firstLine="10"/>
              <w:jc w:val="center"/>
              <w:rPr>
                <w:sz w:val="20"/>
                <w:szCs w:val="20"/>
                <w:lang w:eastAsia="ar-SA"/>
              </w:rPr>
            </w:pPr>
            <w:r w:rsidRPr="00A24BB9">
              <w:rPr>
                <w:b/>
                <w:sz w:val="20"/>
                <w:szCs w:val="20"/>
                <w:lang w:eastAsia="ar-SA"/>
              </w:rPr>
              <w:t>Третий уровень результатов</w:t>
            </w:r>
          </w:p>
        </w:tc>
      </w:tr>
      <w:tr w:rsidR="00CE1BA5" w:rsidRPr="00A24BB9" w:rsidTr="004B3119">
        <w:trPr>
          <w:jc w:val="center"/>
        </w:trPr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1D0A" w:rsidRDefault="00CE1BA5" w:rsidP="004B3119">
            <w:pPr>
              <w:ind w:firstLine="293"/>
              <w:rPr>
                <w:sz w:val="20"/>
                <w:szCs w:val="20"/>
                <w:lang w:eastAsia="ar-SA"/>
              </w:rPr>
            </w:pPr>
            <w:r w:rsidRPr="00A24BB9">
              <w:rPr>
                <w:sz w:val="20"/>
                <w:szCs w:val="20"/>
                <w:lang w:eastAsia="ar-SA"/>
              </w:rPr>
              <w:t xml:space="preserve">Предполагает приобретение социальных знаний (об общественных нормах, устройстве общества и т.п.), первичного понимания социальной реальности и повседневной жизни. </w:t>
            </w:r>
            <w:r w:rsidR="00F1263A">
              <w:rPr>
                <w:sz w:val="20"/>
                <w:szCs w:val="20"/>
                <w:lang w:eastAsia="ar-SA"/>
              </w:rPr>
              <w:t xml:space="preserve">Объектом познавательной деятельности школьников станет собственно социальный мир, т.е. познание жизни людей и общества; его структуры и принципов существования, норм этики и </w:t>
            </w:r>
            <w:proofErr w:type="spellStart"/>
            <w:r w:rsidR="00F1263A">
              <w:rPr>
                <w:sz w:val="20"/>
                <w:szCs w:val="20"/>
                <w:lang w:eastAsia="ar-SA"/>
              </w:rPr>
              <w:t>моралаи</w:t>
            </w:r>
            <w:proofErr w:type="spellEnd"/>
            <w:r w:rsidR="00F1263A">
              <w:rPr>
                <w:sz w:val="20"/>
                <w:szCs w:val="20"/>
                <w:lang w:eastAsia="ar-SA"/>
              </w:rPr>
              <w:t xml:space="preserve">, базовых общественных ценностей, памятников мировой и отечественной культуры, особенностей межнациональных и </w:t>
            </w:r>
            <w:proofErr w:type="spellStart"/>
            <w:r w:rsidR="00F1263A">
              <w:rPr>
                <w:sz w:val="20"/>
                <w:szCs w:val="20"/>
                <w:lang w:eastAsia="ar-SA"/>
              </w:rPr>
              <w:t>межконфесссиональных</w:t>
            </w:r>
            <w:proofErr w:type="spellEnd"/>
            <w:r w:rsidR="00F1263A">
              <w:rPr>
                <w:sz w:val="20"/>
                <w:szCs w:val="20"/>
                <w:lang w:eastAsia="ar-SA"/>
              </w:rPr>
              <w:t xml:space="preserve"> отношений.</w:t>
            </w:r>
          </w:p>
          <w:p w:rsidR="00CE1BA5" w:rsidRPr="00A24BB9" w:rsidRDefault="00CE1BA5" w:rsidP="004B3119">
            <w:pPr>
              <w:ind w:firstLine="293"/>
              <w:rPr>
                <w:sz w:val="20"/>
                <w:szCs w:val="20"/>
                <w:lang w:eastAsia="en-US"/>
              </w:rPr>
            </w:pPr>
            <w:r w:rsidRPr="00A24BB9">
              <w:rPr>
                <w:sz w:val="20"/>
                <w:szCs w:val="20"/>
                <w:lang w:eastAsia="ar-SA"/>
              </w:rPr>
              <w:t xml:space="preserve">Приобретение обучающимися знаний </w:t>
            </w:r>
            <w:r w:rsidR="0082727E">
              <w:rPr>
                <w:sz w:val="20"/>
                <w:szCs w:val="20"/>
                <w:lang w:eastAsia="ar-SA"/>
              </w:rPr>
              <w:t xml:space="preserve">о технологиях  </w:t>
            </w:r>
            <w:r w:rsidR="002D7D9E">
              <w:rPr>
                <w:sz w:val="20"/>
                <w:szCs w:val="20"/>
                <w:lang w:eastAsia="ar-SA"/>
              </w:rPr>
              <w:t>дистанционных игр</w:t>
            </w:r>
            <w:r w:rsidRPr="00A24BB9">
              <w:rPr>
                <w:sz w:val="20"/>
                <w:szCs w:val="20"/>
                <w:lang w:eastAsia="en-US"/>
              </w:rPr>
              <w:t>; п</w:t>
            </w:r>
            <w:r w:rsidRPr="00A24BB9">
              <w:rPr>
                <w:sz w:val="20"/>
                <w:szCs w:val="20"/>
                <w:lang w:eastAsia="ar-SA"/>
              </w:rPr>
              <w:t xml:space="preserve">олучение первоначального </w:t>
            </w:r>
            <w:r w:rsidR="00F1263A">
              <w:rPr>
                <w:sz w:val="20"/>
                <w:szCs w:val="20"/>
                <w:lang w:eastAsia="ar-SA"/>
              </w:rPr>
              <w:t>опыта публичного выступления, а также те знания, которые нужны человеку для полноценного проживания повседневной жизни, успешной социализации в обществе (как искать и находить нужную информацию, как безопасно для природы организовывать свой быт и общение).</w:t>
            </w:r>
          </w:p>
          <w:p w:rsidR="00CE1BA5" w:rsidRPr="00A24BB9" w:rsidRDefault="00CE1BA5" w:rsidP="004B3119">
            <w:pPr>
              <w:suppressAutoHyphens/>
              <w:ind w:firstLine="293"/>
              <w:rPr>
                <w:sz w:val="20"/>
                <w:szCs w:val="20"/>
                <w:lang w:eastAsia="ar-SA"/>
              </w:rPr>
            </w:pPr>
            <w:r w:rsidRPr="00A24BB9">
              <w:rPr>
                <w:sz w:val="20"/>
                <w:szCs w:val="20"/>
                <w:lang w:eastAsia="ar-SA"/>
              </w:rPr>
              <w:t>Для достижения данного уровня результатов особое значение имеет взаимодействие обучающегося со своим учителем как значимым для него носителями положительного социального знания и повседневного опыта.</w:t>
            </w:r>
          </w:p>
          <w:p w:rsidR="00CE1BA5" w:rsidRPr="00A24BB9" w:rsidRDefault="00CE1BA5" w:rsidP="004B3119">
            <w:pPr>
              <w:suppressAutoHyphens/>
              <w:ind w:firstLine="293"/>
              <w:rPr>
                <w:b/>
                <w:sz w:val="20"/>
                <w:szCs w:val="20"/>
                <w:shd w:val="clear" w:color="auto" w:fill="FFFFFF"/>
                <w:lang w:eastAsia="ar-SA"/>
              </w:rPr>
            </w:pPr>
            <w:r w:rsidRPr="00A24BB9">
              <w:rPr>
                <w:b/>
                <w:sz w:val="20"/>
                <w:szCs w:val="20"/>
                <w:shd w:val="clear" w:color="auto" w:fill="FFFFFF"/>
                <w:lang w:eastAsia="ar-SA"/>
              </w:rPr>
              <w:t xml:space="preserve">Результат выражается в </w:t>
            </w:r>
            <w:proofErr w:type="gramStart"/>
            <w:r w:rsidRPr="00A24BB9">
              <w:rPr>
                <w:b/>
                <w:sz w:val="20"/>
                <w:szCs w:val="20"/>
                <w:shd w:val="clear" w:color="auto" w:fill="FFFFFF"/>
                <w:lang w:eastAsia="ar-SA"/>
              </w:rPr>
              <w:t>понимании</w:t>
            </w:r>
            <w:proofErr w:type="gramEnd"/>
            <w:r w:rsidRPr="00A24BB9">
              <w:rPr>
                <w:b/>
                <w:sz w:val="20"/>
                <w:szCs w:val="20"/>
                <w:shd w:val="clear" w:color="auto" w:fill="FFFFFF"/>
                <w:lang w:eastAsia="ar-SA"/>
              </w:rPr>
              <w:t xml:space="preserve"> </w:t>
            </w:r>
            <w:r w:rsidR="00504049">
              <w:rPr>
                <w:b/>
                <w:sz w:val="20"/>
                <w:szCs w:val="20"/>
                <w:shd w:val="clear" w:color="auto" w:fill="FFFFFF"/>
                <w:lang w:eastAsia="ar-SA"/>
              </w:rPr>
              <w:t xml:space="preserve">концепции игр </w:t>
            </w:r>
            <w:r w:rsidR="002D7D9E">
              <w:rPr>
                <w:b/>
                <w:sz w:val="20"/>
                <w:szCs w:val="20"/>
                <w:shd w:val="clear" w:color="auto" w:fill="FFFFFF"/>
                <w:lang w:eastAsia="ar-SA"/>
              </w:rPr>
              <w:t>в дистанционном формате</w:t>
            </w:r>
            <w:r w:rsidR="00504049">
              <w:rPr>
                <w:b/>
                <w:sz w:val="20"/>
                <w:szCs w:val="20"/>
                <w:shd w:val="clear" w:color="auto" w:fill="FFFFFF"/>
                <w:lang w:eastAsia="ar-SA"/>
              </w:rPr>
              <w:t>,</w:t>
            </w:r>
            <w:r w:rsidR="002D7D9E">
              <w:rPr>
                <w:b/>
                <w:sz w:val="20"/>
                <w:szCs w:val="20"/>
                <w:shd w:val="clear" w:color="auto" w:fill="FFFFFF"/>
                <w:lang w:eastAsia="ar-SA"/>
              </w:rPr>
              <w:t xml:space="preserve"> </w:t>
            </w:r>
            <w:r w:rsidRPr="00A24BB9">
              <w:rPr>
                <w:b/>
                <w:sz w:val="20"/>
                <w:szCs w:val="20"/>
                <w:shd w:val="clear" w:color="auto" w:fill="FFFFFF"/>
                <w:lang w:eastAsia="ar-SA"/>
              </w:rPr>
              <w:t>формировании навык</w:t>
            </w:r>
            <w:r w:rsidR="0082727E">
              <w:rPr>
                <w:b/>
                <w:sz w:val="20"/>
                <w:szCs w:val="20"/>
                <w:shd w:val="clear" w:color="auto" w:fill="FFFFFF"/>
                <w:lang w:eastAsia="ar-SA"/>
              </w:rPr>
              <w:t>о</w:t>
            </w:r>
            <w:r w:rsidR="00504049">
              <w:rPr>
                <w:b/>
                <w:sz w:val="20"/>
                <w:szCs w:val="20"/>
                <w:shd w:val="clear" w:color="auto" w:fill="FFFFFF"/>
                <w:lang w:eastAsia="ar-SA"/>
              </w:rPr>
              <w:t>в  с</w:t>
            </w:r>
            <w:r w:rsidR="002D7D9E">
              <w:rPr>
                <w:b/>
                <w:sz w:val="20"/>
                <w:szCs w:val="20"/>
                <w:shd w:val="clear" w:color="auto" w:fill="FFFFFF"/>
                <w:lang w:eastAsia="ar-SA"/>
              </w:rPr>
              <w:t>оздания собственных творческих заданий для интеллектуальных игр</w:t>
            </w:r>
            <w:r w:rsidRPr="00A24BB9">
              <w:rPr>
                <w:b/>
                <w:sz w:val="20"/>
                <w:szCs w:val="20"/>
                <w:shd w:val="clear" w:color="auto" w:fill="FFFFFF"/>
                <w:lang w:eastAsia="ar-SA"/>
              </w:rPr>
              <w:t xml:space="preserve">. </w:t>
            </w:r>
          </w:p>
          <w:p w:rsidR="00CE1BA5" w:rsidRPr="00A24BB9" w:rsidRDefault="00CE1BA5" w:rsidP="004B3119">
            <w:pPr>
              <w:suppressAutoHyphens/>
              <w:ind w:firstLine="293"/>
              <w:rPr>
                <w:sz w:val="20"/>
                <w:szCs w:val="20"/>
                <w:shd w:val="clear" w:color="auto" w:fill="FFFFFF"/>
                <w:lang w:eastAsia="ar-SA"/>
              </w:rPr>
            </w:pPr>
          </w:p>
          <w:p w:rsidR="00CE1BA5" w:rsidRPr="00A24BB9" w:rsidRDefault="00CE1BA5" w:rsidP="004B3119">
            <w:pPr>
              <w:suppressAutoHyphens/>
              <w:ind w:firstLine="293"/>
              <w:rPr>
                <w:rFonts w:cs="Calibri"/>
                <w:sz w:val="20"/>
                <w:szCs w:val="20"/>
                <w:lang w:eastAsia="ar-SA"/>
              </w:rPr>
            </w:pP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E1BA5" w:rsidRPr="00A24BB9" w:rsidRDefault="00CE1BA5" w:rsidP="004B3119">
            <w:pPr>
              <w:suppressAutoHyphens/>
              <w:ind w:firstLine="293"/>
              <w:rPr>
                <w:sz w:val="20"/>
                <w:szCs w:val="20"/>
                <w:shd w:val="clear" w:color="auto" w:fill="FFFFFF"/>
                <w:lang w:eastAsia="ar-SA"/>
              </w:rPr>
            </w:pPr>
            <w:r w:rsidRPr="00A24BB9">
              <w:rPr>
                <w:sz w:val="20"/>
                <w:szCs w:val="20"/>
                <w:shd w:val="clear" w:color="auto" w:fill="FFFFFF"/>
                <w:lang w:eastAsia="ar-SA"/>
              </w:rPr>
              <w:t>Предполагает получение обучающимся опыта самостоятельного сбора и обработки информации, переживания и позитивного отношения к базовым ценностям общества (человек, семья, Отечество, природа, мир, знания, труд, культура), ценностного отношения к социальной реальности в целом.</w:t>
            </w:r>
          </w:p>
          <w:p w:rsidR="00CE1BA5" w:rsidRPr="00A24BB9" w:rsidRDefault="00CE1BA5" w:rsidP="004B3119">
            <w:pPr>
              <w:suppressAutoHyphens/>
              <w:ind w:firstLine="293"/>
              <w:rPr>
                <w:sz w:val="20"/>
                <w:szCs w:val="20"/>
                <w:shd w:val="clear" w:color="auto" w:fill="FFFFFF"/>
                <w:lang w:eastAsia="ar-SA"/>
              </w:rPr>
            </w:pPr>
          </w:p>
          <w:p w:rsidR="00CE1BA5" w:rsidRDefault="00CE1BA5" w:rsidP="004B3119">
            <w:pPr>
              <w:suppressAutoHyphens/>
              <w:ind w:firstLine="293"/>
              <w:rPr>
                <w:sz w:val="20"/>
                <w:szCs w:val="20"/>
                <w:shd w:val="clear" w:color="auto" w:fill="FFFFFF"/>
                <w:lang w:eastAsia="ar-SA"/>
              </w:rPr>
            </w:pPr>
            <w:r w:rsidRPr="00A24BB9">
              <w:rPr>
                <w:sz w:val="20"/>
                <w:szCs w:val="20"/>
                <w:shd w:val="clear" w:color="auto" w:fill="FFFFFF"/>
                <w:lang w:eastAsia="ar-SA"/>
              </w:rPr>
              <w:t>Для достижения данного уровня результатов особое значение имеет взаимодействие гимназистов между собой на уровне класса, гимназии, то есть в защищенной, дружеской среде. Именно в такой близкой социальной среде ребёнок получает (или не получает) первое практическое подтверждение приобретённых социальных знаний, начинает их ценить (или отвергает).</w:t>
            </w:r>
          </w:p>
          <w:p w:rsidR="008E1D0A" w:rsidRDefault="008E1D0A" w:rsidP="004B3119">
            <w:pPr>
              <w:suppressAutoHyphens/>
              <w:ind w:firstLine="293"/>
              <w:rPr>
                <w:sz w:val="20"/>
                <w:szCs w:val="20"/>
                <w:shd w:val="clear" w:color="auto" w:fill="FFFFFF"/>
                <w:lang w:eastAsia="ar-SA"/>
              </w:rPr>
            </w:pPr>
            <w:r>
              <w:rPr>
                <w:sz w:val="20"/>
                <w:szCs w:val="20"/>
                <w:shd w:val="clear" w:color="auto" w:fill="FFFFFF"/>
                <w:lang w:eastAsia="ar-SA"/>
              </w:rPr>
              <w:t>Организация работы со школьниками с воспитывающей информацией, обсуждение её, высказывание собственного мнения, формирование умения вырабатывать по отношению к ней своей позиции.</w:t>
            </w:r>
          </w:p>
          <w:p w:rsidR="008E1D0A" w:rsidRPr="00A24BB9" w:rsidRDefault="008E1D0A" w:rsidP="004B3119">
            <w:pPr>
              <w:suppressAutoHyphens/>
              <w:ind w:firstLine="293"/>
              <w:rPr>
                <w:sz w:val="20"/>
                <w:szCs w:val="20"/>
                <w:shd w:val="clear" w:color="auto" w:fill="FFFFFF"/>
                <w:lang w:eastAsia="ar-SA"/>
              </w:rPr>
            </w:pPr>
            <w:r>
              <w:rPr>
                <w:sz w:val="20"/>
                <w:szCs w:val="20"/>
                <w:shd w:val="clear" w:color="auto" w:fill="FFFFFF"/>
                <w:lang w:eastAsia="ar-SA"/>
              </w:rPr>
              <w:t xml:space="preserve">При обсуждении такой информации </w:t>
            </w:r>
            <w:proofErr w:type="spellStart"/>
            <w:r>
              <w:rPr>
                <w:sz w:val="20"/>
                <w:szCs w:val="20"/>
                <w:shd w:val="clear" w:color="auto" w:fill="FFFFFF"/>
                <w:lang w:eastAsia="ar-SA"/>
              </w:rPr>
              <w:t>эффектины</w:t>
            </w:r>
            <w:proofErr w:type="spellEnd"/>
            <w:r>
              <w:rPr>
                <w:sz w:val="20"/>
                <w:szCs w:val="20"/>
                <w:shd w:val="clear" w:color="auto" w:fill="FFFFFF"/>
                <w:lang w:eastAsia="ar-SA"/>
              </w:rPr>
              <w:t xml:space="preserve"> внутригрупповые дискуссии</w:t>
            </w:r>
            <w:proofErr w:type="gramStart"/>
            <w:r>
              <w:rPr>
                <w:sz w:val="20"/>
                <w:szCs w:val="20"/>
                <w:shd w:val="clear" w:color="auto" w:fill="FFFFFF"/>
                <w:lang w:eastAsia="ar-SA"/>
              </w:rPr>
              <w:t xml:space="preserve">., </w:t>
            </w:r>
            <w:proofErr w:type="gramEnd"/>
            <w:r>
              <w:rPr>
                <w:sz w:val="20"/>
                <w:szCs w:val="20"/>
                <w:shd w:val="clear" w:color="auto" w:fill="FFFFFF"/>
                <w:lang w:eastAsia="ar-SA"/>
              </w:rPr>
              <w:t xml:space="preserve">что позволить школьникам соотнести собственное отношение к дискутируемому вопросу с мнениями других детей и способствует коррекции этого отношения. Как следствие – появление у школьника собственного взгляда на мир., приобретение опыта поведения в ситуации разнообразия взглядов, умение уважать иные точки зрения, соотносить их </w:t>
            </w:r>
            <w:proofErr w:type="gramStart"/>
            <w:r>
              <w:rPr>
                <w:sz w:val="20"/>
                <w:szCs w:val="20"/>
                <w:shd w:val="clear" w:color="auto" w:fill="FFFFFF"/>
                <w:lang w:eastAsia="ar-SA"/>
              </w:rPr>
              <w:t>со</w:t>
            </w:r>
            <w:proofErr w:type="gramEnd"/>
            <w:r>
              <w:rPr>
                <w:sz w:val="20"/>
                <w:szCs w:val="20"/>
                <w:shd w:val="clear" w:color="auto" w:fill="FFFFFF"/>
                <w:lang w:eastAsia="ar-SA"/>
              </w:rPr>
              <w:t xml:space="preserve"> своей собственной.</w:t>
            </w:r>
          </w:p>
          <w:p w:rsidR="00CE1BA5" w:rsidRPr="00A24BB9" w:rsidRDefault="00CE1BA5" w:rsidP="00A63D74">
            <w:pPr>
              <w:ind w:firstLine="293"/>
              <w:rPr>
                <w:sz w:val="20"/>
                <w:szCs w:val="20"/>
                <w:lang w:eastAsia="en-US"/>
              </w:rPr>
            </w:pPr>
            <w:r w:rsidRPr="00A24BB9">
              <w:rPr>
                <w:b/>
                <w:sz w:val="20"/>
                <w:szCs w:val="20"/>
                <w:shd w:val="clear" w:color="auto" w:fill="FFFFFF"/>
                <w:lang w:eastAsia="ar-SA"/>
              </w:rPr>
              <w:t xml:space="preserve">Результат проявляется в </w:t>
            </w:r>
            <w:proofErr w:type="gramStart"/>
            <w:r w:rsidRPr="00A24BB9">
              <w:rPr>
                <w:sz w:val="20"/>
                <w:szCs w:val="20"/>
                <w:lang w:eastAsia="en-US"/>
              </w:rPr>
              <w:t>получении</w:t>
            </w:r>
            <w:proofErr w:type="gramEnd"/>
            <w:r w:rsidRPr="00A24BB9">
              <w:rPr>
                <w:sz w:val="20"/>
                <w:szCs w:val="20"/>
                <w:lang w:eastAsia="en-US"/>
              </w:rPr>
              <w:t xml:space="preserve"> опыта работы</w:t>
            </w:r>
            <w:r w:rsidR="002D7D9E">
              <w:rPr>
                <w:sz w:val="20"/>
                <w:szCs w:val="20"/>
                <w:lang w:eastAsia="en-US"/>
              </w:rPr>
              <w:t xml:space="preserve"> индивидуально и</w:t>
            </w:r>
            <w:r w:rsidRPr="00A24BB9">
              <w:rPr>
                <w:sz w:val="20"/>
                <w:szCs w:val="20"/>
                <w:lang w:eastAsia="en-US"/>
              </w:rPr>
              <w:t xml:space="preserve"> в команде, определение цели и способов достижения желаемых </w:t>
            </w:r>
            <w:r w:rsidRPr="00A24BB9">
              <w:rPr>
                <w:sz w:val="20"/>
                <w:szCs w:val="20"/>
                <w:lang w:eastAsia="en-US"/>
              </w:rPr>
              <w:lastRenderedPageBreak/>
              <w:t>результатов; по</w:t>
            </w:r>
            <w:r w:rsidR="002D7D9E">
              <w:rPr>
                <w:sz w:val="20"/>
                <w:szCs w:val="20"/>
                <w:lang w:eastAsia="en-US"/>
              </w:rPr>
              <w:t>лучение навыков сотрудничества</w:t>
            </w:r>
            <w:r w:rsidR="00A63D74">
              <w:rPr>
                <w:sz w:val="20"/>
                <w:szCs w:val="20"/>
                <w:lang w:eastAsia="en-US"/>
              </w:rPr>
              <w:t xml:space="preserve">; участие в региональных играх, представление собственных творческих заданий </w:t>
            </w:r>
            <w:r w:rsidR="0082727E">
              <w:rPr>
                <w:sz w:val="20"/>
                <w:szCs w:val="20"/>
                <w:lang w:eastAsia="en-US"/>
              </w:rPr>
              <w:t xml:space="preserve"> перед группой</w:t>
            </w:r>
            <w:r w:rsidRPr="00A24BB9"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E1BA5" w:rsidRPr="00A24BB9" w:rsidRDefault="00CE1BA5" w:rsidP="004B3119">
            <w:pPr>
              <w:suppressAutoHyphens/>
              <w:ind w:firstLine="293"/>
              <w:rPr>
                <w:sz w:val="20"/>
                <w:szCs w:val="20"/>
                <w:lang w:eastAsia="ar-SA"/>
              </w:rPr>
            </w:pPr>
            <w:r w:rsidRPr="00A24BB9">
              <w:rPr>
                <w:sz w:val="20"/>
                <w:szCs w:val="20"/>
                <w:lang w:eastAsia="ar-SA"/>
              </w:rPr>
              <w:lastRenderedPageBreak/>
              <w:t xml:space="preserve">Предполагает получение </w:t>
            </w:r>
            <w:proofErr w:type="gramStart"/>
            <w:r w:rsidRPr="00A24BB9">
              <w:rPr>
                <w:sz w:val="20"/>
                <w:szCs w:val="20"/>
                <w:lang w:eastAsia="ar-SA"/>
              </w:rPr>
              <w:t>обучающихся</w:t>
            </w:r>
            <w:proofErr w:type="gramEnd"/>
            <w:r w:rsidRPr="00A24BB9">
              <w:rPr>
                <w:sz w:val="20"/>
                <w:szCs w:val="20"/>
                <w:lang w:eastAsia="ar-SA"/>
              </w:rPr>
              <w:t xml:space="preserve"> опыта самостоятельного общественного действия, опыта. </w:t>
            </w:r>
            <w:proofErr w:type="gramStart"/>
            <w:r w:rsidRPr="00A24BB9">
              <w:rPr>
                <w:sz w:val="20"/>
                <w:szCs w:val="20"/>
                <w:lang w:eastAsia="ar-SA"/>
              </w:rPr>
              <w:t>Только в самостоятельном общественном действии, действии в открытом социуме, за пределами дружественной среды гимназии, для других, зачастую незнакомых людей, которые вовсе не обязательно положительно к нему настроены, юный человек действительно становится (а не просто узнаёт о том, как стать) социальным деятелем, гражданином, свободным человеком.</w:t>
            </w:r>
            <w:proofErr w:type="gramEnd"/>
            <w:r w:rsidRPr="00A24BB9">
              <w:rPr>
                <w:sz w:val="20"/>
                <w:szCs w:val="20"/>
                <w:lang w:eastAsia="ar-SA"/>
              </w:rPr>
              <w:t xml:space="preserve"> Именно в опыте самостоятельного общественного действия приобретается то мужество, та готовность к поступку, без </w:t>
            </w:r>
            <w:proofErr w:type="gramStart"/>
            <w:r w:rsidRPr="00A24BB9">
              <w:rPr>
                <w:sz w:val="20"/>
                <w:szCs w:val="20"/>
                <w:lang w:eastAsia="ar-SA"/>
              </w:rPr>
              <w:t>которых</w:t>
            </w:r>
            <w:proofErr w:type="gramEnd"/>
            <w:r w:rsidRPr="00A24BB9">
              <w:rPr>
                <w:sz w:val="20"/>
                <w:szCs w:val="20"/>
                <w:lang w:eastAsia="ar-SA"/>
              </w:rPr>
              <w:t xml:space="preserve"> немыслимо существование гражданина и гражданского общества.</w:t>
            </w:r>
          </w:p>
          <w:p w:rsidR="00CE1BA5" w:rsidRPr="00A24BB9" w:rsidRDefault="00CE1BA5" w:rsidP="004B3119">
            <w:pPr>
              <w:tabs>
                <w:tab w:val="left" w:pos="252"/>
              </w:tabs>
              <w:suppressAutoHyphens/>
              <w:ind w:firstLine="293"/>
              <w:rPr>
                <w:rFonts w:cs="Calibri"/>
                <w:color w:val="FF0000"/>
                <w:sz w:val="20"/>
                <w:szCs w:val="20"/>
                <w:lang w:eastAsia="ar-SA"/>
              </w:rPr>
            </w:pPr>
            <w:r w:rsidRPr="00A24BB9">
              <w:rPr>
                <w:color w:val="000000"/>
                <w:sz w:val="20"/>
                <w:szCs w:val="20"/>
                <w:lang w:eastAsia="ar-SA"/>
              </w:rPr>
              <w:t>Для достижения данного уровня результатов  особое значение имеет    взаимодействие школьника с социальными субъектами в открытой общественной среде.</w:t>
            </w:r>
          </w:p>
          <w:p w:rsidR="00CE1BA5" w:rsidRDefault="00CE1BA5" w:rsidP="0082727E">
            <w:pPr>
              <w:ind w:firstLine="293"/>
              <w:rPr>
                <w:sz w:val="20"/>
                <w:szCs w:val="20"/>
                <w:lang w:eastAsia="en-US"/>
              </w:rPr>
            </w:pPr>
            <w:r w:rsidRPr="00A24BB9">
              <w:rPr>
                <w:b/>
                <w:sz w:val="20"/>
                <w:szCs w:val="20"/>
                <w:shd w:val="clear" w:color="auto" w:fill="FFFFFF"/>
                <w:lang w:eastAsia="ar-SA"/>
              </w:rPr>
              <w:t xml:space="preserve">Результатом работы является совершенствование навыков </w:t>
            </w:r>
            <w:r w:rsidR="00504049">
              <w:rPr>
                <w:sz w:val="20"/>
                <w:szCs w:val="20"/>
                <w:lang w:eastAsia="ar-SA"/>
              </w:rPr>
              <w:t xml:space="preserve">создания </w:t>
            </w:r>
            <w:r w:rsidR="006864EA">
              <w:rPr>
                <w:sz w:val="20"/>
                <w:szCs w:val="20"/>
                <w:lang w:eastAsia="ar-SA"/>
              </w:rPr>
              <w:t>творческих заданий</w:t>
            </w:r>
            <w:r w:rsidRPr="00A24BB9">
              <w:rPr>
                <w:b/>
                <w:sz w:val="20"/>
                <w:szCs w:val="20"/>
                <w:shd w:val="clear" w:color="auto" w:fill="FFFFFF"/>
                <w:lang w:eastAsia="ar-SA"/>
              </w:rPr>
              <w:t xml:space="preserve">, </w:t>
            </w:r>
            <w:r w:rsidRPr="00A24BB9">
              <w:rPr>
                <w:sz w:val="20"/>
                <w:szCs w:val="20"/>
                <w:lang w:eastAsia="en-US"/>
              </w:rPr>
              <w:t>п</w:t>
            </w:r>
            <w:r w:rsidR="006864EA">
              <w:rPr>
                <w:sz w:val="20"/>
                <w:szCs w:val="20"/>
                <w:lang w:eastAsia="en-US"/>
              </w:rPr>
              <w:t>олучение опыта выступления на игра</w:t>
            </w:r>
            <w:r w:rsidRPr="00A24BB9">
              <w:rPr>
                <w:sz w:val="20"/>
                <w:szCs w:val="20"/>
                <w:lang w:eastAsia="en-US"/>
              </w:rPr>
              <w:t xml:space="preserve">х, </w:t>
            </w:r>
            <w:r w:rsidR="006864EA">
              <w:rPr>
                <w:sz w:val="20"/>
                <w:szCs w:val="20"/>
                <w:lang w:eastAsia="en-US"/>
              </w:rPr>
              <w:t>результативное участие в региональной игре «Страны и континенты: очевидное и невероятное»</w:t>
            </w:r>
            <w:r w:rsidRPr="00A24BB9">
              <w:rPr>
                <w:sz w:val="20"/>
                <w:szCs w:val="20"/>
                <w:lang w:eastAsia="en-US"/>
              </w:rPr>
              <w:t>.</w:t>
            </w:r>
          </w:p>
          <w:p w:rsidR="00F1263A" w:rsidRDefault="00F1263A" w:rsidP="0082727E">
            <w:pPr>
              <w:ind w:firstLine="29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Темы интеллектуальных игр, работа с разными литературными и научно-популярными произведениями могут стать в </w:t>
            </w:r>
            <w:proofErr w:type="gramStart"/>
            <w:r>
              <w:rPr>
                <w:sz w:val="20"/>
                <w:szCs w:val="20"/>
                <w:lang w:eastAsia="en-US"/>
              </w:rPr>
              <w:t>дальнейшем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темами исследовательских проектов школьников, а их результаты распространяться и обсуждаться в окружающем гимназию сообществе.</w:t>
            </w:r>
          </w:p>
          <w:p w:rsidR="00F1263A" w:rsidRDefault="00F1263A" w:rsidP="0082727E">
            <w:pPr>
              <w:ind w:firstLine="29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Работа в игровом </w:t>
            </w:r>
            <w:proofErr w:type="gramStart"/>
            <w:r>
              <w:rPr>
                <w:sz w:val="20"/>
                <w:szCs w:val="20"/>
                <w:lang w:eastAsia="en-US"/>
              </w:rPr>
              <w:t>клубе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способствует мотивации одарённых школьников к углублённому изучению литературы и географии, подготавливает школьников к участию в олимпиадах и конференциях разного уровня.</w:t>
            </w:r>
          </w:p>
          <w:p w:rsidR="0082727E" w:rsidRPr="00A24BB9" w:rsidRDefault="0082727E" w:rsidP="00F1263A">
            <w:pPr>
              <w:rPr>
                <w:sz w:val="20"/>
                <w:szCs w:val="20"/>
                <w:lang w:eastAsia="en-US"/>
              </w:rPr>
            </w:pPr>
          </w:p>
        </w:tc>
      </w:tr>
      <w:tr w:rsidR="00CE1BA5" w:rsidRPr="00A24BB9" w:rsidTr="004B3119">
        <w:trPr>
          <w:jc w:val="center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E1BA5" w:rsidRPr="0076781F" w:rsidRDefault="00CE1BA5" w:rsidP="004B3119">
            <w:pPr>
              <w:suppressAutoHyphens/>
              <w:ind w:firstLine="435"/>
              <w:jc w:val="both"/>
              <w:rPr>
                <w:b/>
                <w:i/>
                <w:color w:val="FF0000"/>
                <w:sz w:val="20"/>
                <w:szCs w:val="20"/>
                <w:lang w:eastAsia="ar-SA"/>
              </w:rPr>
            </w:pPr>
            <w:r w:rsidRPr="00A24BB9">
              <w:rPr>
                <w:b/>
                <w:sz w:val="20"/>
                <w:szCs w:val="20"/>
                <w:shd w:val="clear" w:color="auto" w:fill="FFFFFF"/>
                <w:lang w:eastAsia="ar-SA"/>
              </w:rPr>
              <w:lastRenderedPageBreak/>
              <w:t xml:space="preserve">Итоги реализации программы представлены через создание </w:t>
            </w:r>
            <w:r w:rsidR="006864EA">
              <w:rPr>
                <w:b/>
                <w:sz w:val="20"/>
                <w:szCs w:val="20"/>
                <w:shd w:val="clear" w:color="auto" w:fill="FFFFFF"/>
                <w:lang w:eastAsia="ar-SA"/>
              </w:rPr>
              <w:t>творческих заданий по литературе и географии</w:t>
            </w:r>
            <w:r w:rsidRPr="00A24BB9">
              <w:rPr>
                <w:b/>
                <w:sz w:val="20"/>
                <w:szCs w:val="20"/>
                <w:shd w:val="clear" w:color="auto" w:fill="FFFFFF"/>
                <w:lang w:eastAsia="ar-SA"/>
              </w:rPr>
              <w:t xml:space="preserve">, участие в  </w:t>
            </w:r>
            <w:proofErr w:type="spellStart"/>
            <w:r w:rsidR="006864EA" w:rsidRPr="006864EA">
              <w:rPr>
                <w:b/>
                <w:sz w:val="20"/>
                <w:szCs w:val="20"/>
                <w:shd w:val="clear" w:color="auto" w:fill="FFFFFF"/>
                <w:lang w:eastAsia="ar-SA"/>
              </w:rPr>
              <w:t>в</w:t>
            </w:r>
            <w:proofErr w:type="spellEnd"/>
            <w:r w:rsidR="006864EA" w:rsidRPr="006864EA">
              <w:rPr>
                <w:b/>
                <w:sz w:val="20"/>
                <w:szCs w:val="20"/>
                <w:shd w:val="clear" w:color="auto" w:fill="FFFFFF"/>
                <w:lang w:eastAsia="ar-SA"/>
              </w:rPr>
              <w:t xml:space="preserve"> региональной игре «Страны и конти</w:t>
            </w:r>
            <w:r w:rsidR="008E1D0A">
              <w:rPr>
                <w:b/>
                <w:sz w:val="20"/>
                <w:szCs w:val="20"/>
                <w:shd w:val="clear" w:color="auto" w:fill="FFFFFF"/>
                <w:lang w:eastAsia="ar-SA"/>
              </w:rPr>
              <w:t>ненты: очевидное и невероятное», участие в олимпиадах разного уровня по географии и литературе.</w:t>
            </w:r>
          </w:p>
          <w:p w:rsidR="00CE1BA5" w:rsidRPr="00A24BB9" w:rsidRDefault="00CE1BA5" w:rsidP="004B3119">
            <w:pPr>
              <w:suppressAutoHyphens/>
              <w:ind w:firstLine="567"/>
              <w:jc w:val="both"/>
              <w:rPr>
                <w:b/>
                <w:sz w:val="20"/>
                <w:szCs w:val="20"/>
                <w:shd w:val="clear" w:color="auto" w:fill="FFFFFF"/>
                <w:lang w:eastAsia="ar-SA"/>
              </w:rPr>
            </w:pPr>
            <w:r w:rsidRPr="00A24BB9">
              <w:rPr>
                <w:b/>
                <w:sz w:val="20"/>
                <w:szCs w:val="20"/>
                <w:shd w:val="clear" w:color="auto" w:fill="FFFFFF"/>
                <w:lang w:eastAsia="ar-SA"/>
              </w:rPr>
              <w:t>Все результаты достижений обучающихся отражаются в портфолио гимназиста.</w:t>
            </w:r>
          </w:p>
        </w:tc>
      </w:tr>
    </w:tbl>
    <w:p w:rsidR="00504049" w:rsidRDefault="00504049">
      <w:pPr>
        <w:spacing w:before="2"/>
        <w:ind w:left="402"/>
        <w:rPr>
          <w:b/>
          <w:sz w:val="24"/>
        </w:rPr>
      </w:pPr>
    </w:p>
    <w:p w:rsidR="00582B16" w:rsidRDefault="009C5E77">
      <w:pPr>
        <w:spacing w:before="2"/>
        <w:ind w:left="402"/>
        <w:rPr>
          <w:b/>
          <w:sz w:val="24"/>
        </w:rPr>
      </w:pPr>
      <w:proofErr w:type="spellStart"/>
      <w:r w:rsidRPr="00504049">
        <w:rPr>
          <w:b/>
          <w:sz w:val="24"/>
        </w:rPr>
        <w:t>Метапредметные</w:t>
      </w:r>
      <w:proofErr w:type="spellEnd"/>
      <w:r w:rsidRPr="00504049">
        <w:rPr>
          <w:b/>
          <w:sz w:val="24"/>
        </w:rPr>
        <w:t>:</w:t>
      </w:r>
    </w:p>
    <w:p w:rsidR="00504049" w:rsidRPr="00504049" w:rsidRDefault="00504049">
      <w:pPr>
        <w:spacing w:before="2"/>
        <w:ind w:left="402"/>
        <w:rPr>
          <w:b/>
          <w:sz w:val="24"/>
        </w:rPr>
      </w:pPr>
    </w:p>
    <w:p w:rsidR="00504049" w:rsidRPr="00504049" w:rsidRDefault="00CE330A" w:rsidP="00133ABF">
      <w:pPr>
        <w:pStyle w:val="a4"/>
        <w:numPr>
          <w:ilvl w:val="0"/>
          <w:numId w:val="7"/>
        </w:numPr>
        <w:ind w:left="0" w:firstLine="360"/>
        <w:jc w:val="both"/>
        <w:rPr>
          <w:sz w:val="24"/>
        </w:rPr>
      </w:pPr>
      <w:r w:rsidRPr="00504049">
        <w:rPr>
          <w:sz w:val="24"/>
        </w:rPr>
        <w:t>умение самостоятельно определять цели деятельности и</w:t>
      </w:r>
      <w:r w:rsidR="00504049" w:rsidRPr="00504049">
        <w:rPr>
          <w:sz w:val="24"/>
        </w:rPr>
        <w:t xml:space="preserve"> составлять планы деятельности;</w:t>
      </w:r>
    </w:p>
    <w:p w:rsidR="00504049" w:rsidRPr="00504049" w:rsidRDefault="00CE330A" w:rsidP="00133ABF">
      <w:pPr>
        <w:pStyle w:val="a4"/>
        <w:numPr>
          <w:ilvl w:val="0"/>
          <w:numId w:val="7"/>
        </w:numPr>
        <w:ind w:left="0" w:firstLine="360"/>
        <w:jc w:val="both"/>
        <w:rPr>
          <w:sz w:val="24"/>
        </w:rPr>
      </w:pPr>
      <w:r w:rsidRPr="00504049">
        <w:rPr>
          <w:sz w:val="24"/>
        </w:rPr>
        <w:t>самостоятельно осуществлять, контролировать и корректировать деятельность;</w:t>
      </w:r>
    </w:p>
    <w:p w:rsidR="00504049" w:rsidRPr="00504049" w:rsidRDefault="00CE330A" w:rsidP="00133ABF">
      <w:pPr>
        <w:pStyle w:val="a4"/>
        <w:numPr>
          <w:ilvl w:val="0"/>
          <w:numId w:val="7"/>
        </w:numPr>
        <w:ind w:left="0" w:firstLine="360"/>
        <w:jc w:val="both"/>
        <w:rPr>
          <w:sz w:val="24"/>
        </w:rPr>
      </w:pPr>
      <w:r w:rsidRPr="00504049">
        <w:rPr>
          <w:sz w:val="24"/>
        </w:rPr>
        <w:t xml:space="preserve">использовать все возможные ресурсы для достижения поставленных целей и реализации планов деятельности; </w:t>
      </w:r>
    </w:p>
    <w:p w:rsidR="00CE330A" w:rsidRPr="00504049" w:rsidRDefault="00CE330A" w:rsidP="00133ABF">
      <w:pPr>
        <w:pStyle w:val="a4"/>
        <w:numPr>
          <w:ilvl w:val="0"/>
          <w:numId w:val="7"/>
        </w:numPr>
        <w:ind w:left="0" w:firstLine="360"/>
        <w:jc w:val="both"/>
        <w:rPr>
          <w:sz w:val="24"/>
        </w:rPr>
      </w:pPr>
      <w:r w:rsidRPr="00504049">
        <w:rPr>
          <w:sz w:val="24"/>
        </w:rPr>
        <w:t xml:space="preserve">выбирать успешные стратегии в различных </w:t>
      </w:r>
      <w:proofErr w:type="gramStart"/>
      <w:r w:rsidRPr="00504049">
        <w:rPr>
          <w:sz w:val="24"/>
        </w:rPr>
        <w:t>ситуациях</w:t>
      </w:r>
      <w:proofErr w:type="gramEnd"/>
      <w:r w:rsidRPr="00504049">
        <w:rPr>
          <w:sz w:val="24"/>
        </w:rPr>
        <w:t>;</w:t>
      </w:r>
    </w:p>
    <w:p w:rsidR="00CE330A" w:rsidRPr="00504049" w:rsidRDefault="00CE330A" w:rsidP="00133ABF">
      <w:pPr>
        <w:pStyle w:val="a4"/>
        <w:numPr>
          <w:ilvl w:val="0"/>
          <w:numId w:val="7"/>
        </w:numPr>
        <w:ind w:left="0" w:firstLine="360"/>
        <w:jc w:val="both"/>
        <w:rPr>
          <w:sz w:val="24"/>
        </w:rPr>
      </w:pPr>
      <w:r w:rsidRPr="00504049">
        <w:rPr>
          <w:sz w:val="24"/>
        </w:rPr>
        <w:t xml:space="preserve">умение продуктивно общаться и взаимодействовать в </w:t>
      </w:r>
      <w:proofErr w:type="gramStart"/>
      <w:r w:rsidRPr="00504049">
        <w:rPr>
          <w:sz w:val="24"/>
        </w:rPr>
        <w:t>процессе</w:t>
      </w:r>
      <w:proofErr w:type="gramEnd"/>
      <w:r w:rsidRPr="00504049">
        <w:rPr>
          <w:sz w:val="24"/>
        </w:rPr>
        <w:t xml:space="preserve"> совместной деятельности,</w:t>
      </w:r>
      <w:r w:rsidR="00504049" w:rsidRPr="00504049">
        <w:rPr>
          <w:sz w:val="24"/>
        </w:rPr>
        <w:t xml:space="preserve"> </w:t>
      </w:r>
      <w:r w:rsidRPr="00504049">
        <w:rPr>
          <w:sz w:val="24"/>
        </w:rPr>
        <w:t>учитывать позиции других участников деятельности, эффективно</w:t>
      </w:r>
      <w:r w:rsidR="00504049" w:rsidRPr="00504049">
        <w:rPr>
          <w:sz w:val="24"/>
        </w:rPr>
        <w:t xml:space="preserve"> </w:t>
      </w:r>
      <w:r w:rsidRPr="00504049">
        <w:rPr>
          <w:sz w:val="24"/>
        </w:rPr>
        <w:t>разрешать конфликты;</w:t>
      </w:r>
    </w:p>
    <w:p w:rsidR="00CE330A" w:rsidRPr="00504049" w:rsidRDefault="00CE330A" w:rsidP="00133ABF">
      <w:pPr>
        <w:pStyle w:val="a4"/>
        <w:numPr>
          <w:ilvl w:val="0"/>
          <w:numId w:val="7"/>
        </w:numPr>
        <w:ind w:left="0" w:firstLine="360"/>
        <w:jc w:val="both"/>
        <w:rPr>
          <w:sz w:val="24"/>
        </w:rPr>
      </w:pPr>
      <w:r w:rsidRPr="00504049">
        <w:rPr>
          <w:sz w:val="24"/>
        </w:rPr>
        <w:t>владение навыками познава</w:t>
      </w:r>
      <w:r w:rsidR="00FC2AFC">
        <w:rPr>
          <w:sz w:val="24"/>
        </w:rPr>
        <w:t>тельной</w:t>
      </w:r>
      <w:r w:rsidRPr="00504049">
        <w:rPr>
          <w:sz w:val="24"/>
        </w:rPr>
        <w:t xml:space="preserve">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504049" w:rsidRPr="00504049" w:rsidRDefault="00CE330A" w:rsidP="00133ABF">
      <w:pPr>
        <w:pStyle w:val="a4"/>
        <w:numPr>
          <w:ilvl w:val="0"/>
          <w:numId w:val="7"/>
        </w:numPr>
        <w:ind w:left="0" w:firstLine="360"/>
        <w:jc w:val="both"/>
        <w:rPr>
          <w:sz w:val="24"/>
        </w:rPr>
      </w:pPr>
      <w:r w:rsidRPr="00504049">
        <w:rPr>
          <w:sz w:val="24"/>
        </w:rPr>
        <w:t xml:space="preserve">готовность и способность </w:t>
      </w:r>
      <w:r w:rsidR="00504049" w:rsidRPr="00504049">
        <w:rPr>
          <w:sz w:val="24"/>
        </w:rPr>
        <w:t>к самостоятельной информационно-</w:t>
      </w:r>
      <w:r w:rsidRPr="00504049">
        <w:rPr>
          <w:sz w:val="24"/>
        </w:rPr>
        <w:t xml:space="preserve">познавательной деятельности, </w:t>
      </w:r>
    </w:p>
    <w:p w:rsidR="00CE330A" w:rsidRPr="00504049" w:rsidRDefault="00CE330A" w:rsidP="00133ABF">
      <w:pPr>
        <w:pStyle w:val="a4"/>
        <w:numPr>
          <w:ilvl w:val="0"/>
          <w:numId w:val="7"/>
        </w:numPr>
        <w:ind w:left="0" w:firstLine="360"/>
        <w:jc w:val="both"/>
        <w:rPr>
          <w:sz w:val="24"/>
        </w:rPr>
      </w:pPr>
      <w:r w:rsidRPr="00504049">
        <w:rPr>
          <w:sz w:val="24"/>
        </w:rPr>
        <w:t xml:space="preserve">умение ориентироваться в различных </w:t>
      </w:r>
      <w:proofErr w:type="gramStart"/>
      <w:r w:rsidRPr="00504049">
        <w:rPr>
          <w:sz w:val="24"/>
        </w:rPr>
        <w:t>источниках</w:t>
      </w:r>
      <w:proofErr w:type="gramEnd"/>
      <w:r w:rsidRPr="00504049">
        <w:rPr>
          <w:sz w:val="24"/>
        </w:rPr>
        <w:t xml:space="preserve"> информации, критически оценивать и интерпретировать информацию, получаемую из различных источников;</w:t>
      </w:r>
    </w:p>
    <w:p w:rsidR="00CE330A" w:rsidRPr="00504049" w:rsidRDefault="00CE330A" w:rsidP="00133ABF">
      <w:pPr>
        <w:pStyle w:val="a4"/>
        <w:numPr>
          <w:ilvl w:val="0"/>
          <w:numId w:val="7"/>
        </w:numPr>
        <w:ind w:left="0" w:firstLine="360"/>
        <w:jc w:val="both"/>
        <w:rPr>
          <w:sz w:val="24"/>
        </w:rPr>
      </w:pPr>
      <w:proofErr w:type="gramStart"/>
      <w:r w:rsidRPr="00504049">
        <w:rPr>
          <w:sz w:val="24"/>
        </w:rPr>
        <w:t>умение использовать средства информационных и коммуникационных технологий (далее –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  <w:proofErr w:type="gramEnd"/>
    </w:p>
    <w:p w:rsidR="00504049" w:rsidRDefault="00CE330A" w:rsidP="00133ABF">
      <w:pPr>
        <w:pStyle w:val="a4"/>
        <w:numPr>
          <w:ilvl w:val="0"/>
          <w:numId w:val="7"/>
        </w:numPr>
        <w:ind w:left="0" w:firstLine="360"/>
        <w:jc w:val="both"/>
        <w:rPr>
          <w:sz w:val="24"/>
        </w:rPr>
      </w:pPr>
      <w:r w:rsidRPr="00504049">
        <w:rPr>
          <w:sz w:val="24"/>
        </w:rPr>
        <w:t>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CE330A" w:rsidRPr="00504049" w:rsidRDefault="00CE330A" w:rsidP="00133ABF">
      <w:pPr>
        <w:pStyle w:val="a4"/>
        <w:numPr>
          <w:ilvl w:val="0"/>
          <w:numId w:val="7"/>
        </w:numPr>
        <w:ind w:left="0" w:firstLine="360"/>
        <w:jc w:val="both"/>
        <w:rPr>
          <w:sz w:val="24"/>
        </w:rPr>
      </w:pPr>
      <w:r w:rsidRPr="00504049">
        <w:rPr>
          <w:sz w:val="24"/>
        </w:rPr>
        <w:t>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p w:rsidR="00CE330A" w:rsidRPr="00504049" w:rsidRDefault="00CE330A" w:rsidP="00133ABF">
      <w:pPr>
        <w:pStyle w:val="a4"/>
        <w:numPr>
          <w:ilvl w:val="0"/>
          <w:numId w:val="7"/>
        </w:numPr>
        <w:ind w:left="0" w:firstLine="360"/>
        <w:jc w:val="both"/>
        <w:rPr>
          <w:sz w:val="24"/>
        </w:rPr>
      </w:pPr>
      <w:r w:rsidRPr="00504049">
        <w:rPr>
          <w:sz w:val="24"/>
        </w:rP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E12336" w:rsidRDefault="00E12336" w:rsidP="00E12336">
      <w:pPr>
        <w:spacing w:before="2"/>
        <w:rPr>
          <w:i/>
          <w:sz w:val="24"/>
        </w:rPr>
      </w:pPr>
    </w:p>
    <w:p w:rsidR="00582B16" w:rsidRPr="00D94353" w:rsidRDefault="00850BFF">
      <w:pPr>
        <w:spacing w:before="2"/>
        <w:ind w:left="402"/>
        <w:rPr>
          <w:b/>
          <w:sz w:val="24"/>
        </w:rPr>
      </w:pPr>
      <w:r w:rsidRPr="00D94353">
        <w:rPr>
          <w:b/>
          <w:sz w:val="24"/>
        </w:rPr>
        <w:t>Личностные результаты должны отражать:</w:t>
      </w:r>
    </w:p>
    <w:p w:rsidR="00850BFF" w:rsidRPr="00850BFF" w:rsidRDefault="00850BFF" w:rsidP="00133ABF">
      <w:pPr>
        <w:pStyle w:val="a4"/>
        <w:numPr>
          <w:ilvl w:val="0"/>
          <w:numId w:val="6"/>
        </w:numPr>
        <w:ind w:left="0" w:firstLine="360"/>
        <w:jc w:val="both"/>
        <w:rPr>
          <w:i/>
          <w:sz w:val="24"/>
          <w:szCs w:val="24"/>
        </w:rPr>
      </w:pPr>
      <w:r w:rsidRPr="00850BFF">
        <w:rPr>
          <w:sz w:val="24"/>
          <w:szCs w:val="24"/>
        </w:rPr>
        <w:t>российскую гражданскую идентичность, патриотизм, уважение к своему народу, чувства ответственности перед Родиной, гордости за свой край;</w:t>
      </w:r>
    </w:p>
    <w:p w:rsidR="00850BFF" w:rsidRPr="00850BFF" w:rsidRDefault="00850BFF" w:rsidP="00133ABF">
      <w:pPr>
        <w:pStyle w:val="a4"/>
        <w:numPr>
          <w:ilvl w:val="0"/>
          <w:numId w:val="6"/>
        </w:numPr>
        <w:ind w:left="0" w:firstLine="360"/>
        <w:jc w:val="both"/>
        <w:rPr>
          <w:i/>
          <w:sz w:val="24"/>
          <w:szCs w:val="24"/>
        </w:rPr>
      </w:pPr>
      <w:proofErr w:type="spellStart"/>
      <w:r w:rsidRPr="00850BFF">
        <w:rPr>
          <w:sz w:val="24"/>
          <w:szCs w:val="24"/>
        </w:rPr>
        <w:t>сформированность</w:t>
      </w:r>
      <w:proofErr w:type="spellEnd"/>
      <w:r w:rsidRPr="00850BFF">
        <w:rPr>
          <w:sz w:val="24"/>
          <w:szCs w:val="24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850BFF" w:rsidRPr="00850BFF" w:rsidRDefault="00850BFF" w:rsidP="00133ABF">
      <w:pPr>
        <w:pStyle w:val="a4"/>
        <w:numPr>
          <w:ilvl w:val="0"/>
          <w:numId w:val="6"/>
        </w:numPr>
        <w:ind w:left="0" w:firstLine="360"/>
        <w:jc w:val="both"/>
        <w:rPr>
          <w:i/>
          <w:sz w:val="24"/>
          <w:szCs w:val="24"/>
        </w:rPr>
      </w:pPr>
      <w:proofErr w:type="spellStart"/>
      <w:r w:rsidRPr="00850BFF">
        <w:rPr>
          <w:sz w:val="24"/>
          <w:szCs w:val="24"/>
        </w:rPr>
        <w:t>сформированность</w:t>
      </w:r>
      <w:proofErr w:type="spellEnd"/>
      <w:r w:rsidRPr="00850BFF">
        <w:rPr>
          <w:sz w:val="24"/>
          <w:szCs w:val="24"/>
        </w:rPr>
        <w:t xml:space="preserve"> основ саморазвития и самовоспитания в </w:t>
      </w:r>
      <w:proofErr w:type="gramStart"/>
      <w:r w:rsidRPr="00850BFF">
        <w:rPr>
          <w:sz w:val="24"/>
          <w:szCs w:val="24"/>
        </w:rPr>
        <w:t>соответствии</w:t>
      </w:r>
      <w:proofErr w:type="gramEnd"/>
      <w:r w:rsidRPr="00850BFF">
        <w:rPr>
          <w:sz w:val="24"/>
          <w:szCs w:val="24"/>
        </w:rPr>
        <w:t xml:space="preserve">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850BFF" w:rsidRPr="00850BFF" w:rsidRDefault="00850BFF" w:rsidP="00133ABF">
      <w:pPr>
        <w:pStyle w:val="a4"/>
        <w:numPr>
          <w:ilvl w:val="0"/>
          <w:numId w:val="6"/>
        </w:numPr>
        <w:ind w:left="0" w:firstLine="360"/>
        <w:jc w:val="both"/>
        <w:rPr>
          <w:i/>
          <w:sz w:val="24"/>
          <w:szCs w:val="24"/>
        </w:rPr>
      </w:pPr>
      <w:r w:rsidRPr="00850BFF">
        <w:rPr>
          <w:sz w:val="24"/>
          <w:szCs w:val="24"/>
        </w:rPr>
        <w:t xml:space="preserve">толерантное сознание и поведение в поликультурном </w:t>
      </w:r>
      <w:proofErr w:type="gramStart"/>
      <w:r w:rsidRPr="00850BFF">
        <w:rPr>
          <w:sz w:val="24"/>
          <w:szCs w:val="24"/>
        </w:rPr>
        <w:t>мире</w:t>
      </w:r>
      <w:proofErr w:type="gramEnd"/>
      <w:r w:rsidRPr="00850BFF">
        <w:rPr>
          <w:sz w:val="24"/>
          <w:szCs w:val="24"/>
        </w:rPr>
        <w:t>,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:rsidR="00850BFF" w:rsidRPr="00850BFF" w:rsidRDefault="00850BFF" w:rsidP="00133ABF">
      <w:pPr>
        <w:pStyle w:val="a4"/>
        <w:numPr>
          <w:ilvl w:val="0"/>
          <w:numId w:val="6"/>
        </w:numPr>
        <w:ind w:left="0" w:firstLine="360"/>
        <w:jc w:val="both"/>
        <w:rPr>
          <w:i/>
          <w:sz w:val="24"/>
          <w:szCs w:val="24"/>
        </w:rPr>
      </w:pPr>
      <w:r w:rsidRPr="00850BFF">
        <w:rPr>
          <w:sz w:val="24"/>
          <w:szCs w:val="24"/>
        </w:rPr>
        <w:t xml:space="preserve">навыки сотрудничества со сверстниками, взрослыми в образовательной, общественно </w:t>
      </w:r>
      <w:r w:rsidRPr="00850BFF">
        <w:rPr>
          <w:sz w:val="24"/>
          <w:szCs w:val="24"/>
        </w:rPr>
        <w:lastRenderedPageBreak/>
        <w:t>полезной, учебно-исследовательской, проектной и других видах деятельности;</w:t>
      </w:r>
    </w:p>
    <w:p w:rsidR="00850BFF" w:rsidRPr="00850BFF" w:rsidRDefault="00850BFF" w:rsidP="00133ABF">
      <w:pPr>
        <w:pStyle w:val="a4"/>
        <w:numPr>
          <w:ilvl w:val="0"/>
          <w:numId w:val="6"/>
        </w:numPr>
        <w:ind w:left="0" w:firstLine="360"/>
        <w:jc w:val="both"/>
        <w:rPr>
          <w:i/>
          <w:sz w:val="24"/>
          <w:szCs w:val="24"/>
        </w:rPr>
      </w:pPr>
      <w:r w:rsidRPr="00850BFF">
        <w:rPr>
          <w:sz w:val="24"/>
          <w:szCs w:val="24"/>
        </w:rPr>
        <w:t>нравственное сознание и поведение на основе усвоения общечеловеческих ценностей;</w:t>
      </w:r>
    </w:p>
    <w:p w:rsidR="00850BFF" w:rsidRPr="00850BFF" w:rsidRDefault="00850BFF" w:rsidP="00133ABF">
      <w:pPr>
        <w:pStyle w:val="a4"/>
        <w:numPr>
          <w:ilvl w:val="0"/>
          <w:numId w:val="6"/>
        </w:numPr>
        <w:ind w:left="0" w:firstLine="360"/>
        <w:jc w:val="both"/>
        <w:rPr>
          <w:sz w:val="24"/>
          <w:szCs w:val="24"/>
        </w:rPr>
      </w:pPr>
      <w:r w:rsidRPr="00850BFF">
        <w:rPr>
          <w:sz w:val="24"/>
          <w:szCs w:val="24"/>
        </w:rPr>
        <w:t>готовность и способность к образованию, в том числе самообразованию, на протяжении всей жизни;</w:t>
      </w:r>
    </w:p>
    <w:p w:rsidR="00850BFF" w:rsidRPr="00850BFF" w:rsidRDefault="00850BFF" w:rsidP="00133ABF">
      <w:pPr>
        <w:pStyle w:val="a4"/>
        <w:numPr>
          <w:ilvl w:val="0"/>
          <w:numId w:val="6"/>
        </w:numPr>
        <w:ind w:left="0" w:firstLine="360"/>
        <w:jc w:val="both"/>
        <w:rPr>
          <w:sz w:val="24"/>
          <w:szCs w:val="24"/>
        </w:rPr>
      </w:pPr>
      <w:r w:rsidRPr="00850BFF">
        <w:rPr>
          <w:sz w:val="24"/>
          <w:szCs w:val="24"/>
        </w:rPr>
        <w:t>сознательное отношение к непрерывному образованию как условию успешной профессиональной и общественной деятельности;</w:t>
      </w:r>
    </w:p>
    <w:p w:rsidR="00850BFF" w:rsidRPr="00850BFF" w:rsidRDefault="00850BFF" w:rsidP="00133ABF">
      <w:pPr>
        <w:pStyle w:val="a4"/>
        <w:numPr>
          <w:ilvl w:val="0"/>
          <w:numId w:val="6"/>
        </w:numPr>
        <w:ind w:left="0" w:firstLine="360"/>
        <w:jc w:val="both"/>
        <w:rPr>
          <w:sz w:val="24"/>
          <w:szCs w:val="24"/>
        </w:rPr>
      </w:pPr>
      <w:r w:rsidRPr="00850BFF">
        <w:rPr>
          <w:sz w:val="24"/>
          <w:szCs w:val="24"/>
        </w:rPr>
        <w:t>эстетическое о</w:t>
      </w:r>
      <w:r>
        <w:rPr>
          <w:sz w:val="24"/>
          <w:szCs w:val="24"/>
        </w:rPr>
        <w:t>тношение к миру</w:t>
      </w:r>
      <w:r w:rsidRPr="00850BFF">
        <w:rPr>
          <w:sz w:val="24"/>
          <w:szCs w:val="24"/>
        </w:rPr>
        <w:t>;</w:t>
      </w:r>
    </w:p>
    <w:p w:rsidR="00850BFF" w:rsidRPr="00850BFF" w:rsidRDefault="00850BFF" w:rsidP="00133ABF">
      <w:pPr>
        <w:pStyle w:val="a4"/>
        <w:numPr>
          <w:ilvl w:val="0"/>
          <w:numId w:val="6"/>
        </w:numPr>
        <w:ind w:left="0" w:firstLine="360"/>
        <w:jc w:val="both"/>
        <w:rPr>
          <w:sz w:val="24"/>
          <w:szCs w:val="24"/>
        </w:rPr>
      </w:pPr>
      <w:r w:rsidRPr="00850BFF">
        <w:rPr>
          <w:sz w:val="24"/>
          <w:szCs w:val="24"/>
        </w:rPr>
        <w:t>осознанный выбор будущей профессии и возможностей реализаци</w:t>
      </w:r>
      <w:r>
        <w:rPr>
          <w:sz w:val="24"/>
          <w:szCs w:val="24"/>
        </w:rPr>
        <w:t>и собственных жизненных планов.</w:t>
      </w:r>
    </w:p>
    <w:p w:rsidR="00CF59FF" w:rsidRDefault="00CF59FF" w:rsidP="00CF59FF">
      <w:pPr>
        <w:widowControl/>
        <w:tabs>
          <w:tab w:val="left" w:pos="739"/>
          <w:tab w:val="left" w:pos="851"/>
          <w:tab w:val="left" w:pos="7110"/>
          <w:tab w:val="left" w:pos="8445"/>
        </w:tabs>
        <w:autoSpaceDE/>
        <w:autoSpaceDN/>
        <w:ind w:firstLine="567"/>
        <w:jc w:val="center"/>
        <w:rPr>
          <w:b/>
          <w:sz w:val="24"/>
          <w:szCs w:val="24"/>
          <w:lang w:eastAsia="en-US" w:bidi="ar-SA"/>
        </w:rPr>
      </w:pPr>
    </w:p>
    <w:p w:rsidR="00BA0F51" w:rsidRPr="00BA0F51" w:rsidRDefault="00BA0F51" w:rsidP="00BA0F51">
      <w:pPr>
        <w:widowControl/>
        <w:suppressAutoHyphens/>
        <w:autoSpaceDE/>
        <w:autoSpaceDN/>
        <w:ind w:firstLine="720"/>
        <w:jc w:val="both"/>
        <w:rPr>
          <w:rFonts w:eastAsia="Calibri"/>
          <w:b/>
          <w:sz w:val="24"/>
          <w:szCs w:val="28"/>
          <w:lang w:bidi="ar-SA"/>
        </w:rPr>
      </w:pPr>
      <w:r w:rsidRPr="00BA0F51">
        <w:rPr>
          <w:rFonts w:eastAsia="Calibri"/>
          <w:b/>
          <w:sz w:val="24"/>
          <w:szCs w:val="28"/>
          <w:lang w:bidi="ar-SA"/>
        </w:rPr>
        <w:t>Регулятивные универсальные учебные действия</w:t>
      </w:r>
    </w:p>
    <w:p w:rsidR="00BA0F51" w:rsidRPr="00BA0F51" w:rsidRDefault="00BA0F51" w:rsidP="00BA0F51">
      <w:pPr>
        <w:widowControl/>
        <w:suppressAutoHyphens/>
        <w:autoSpaceDE/>
        <w:autoSpaceDN/>
        <w:ind w:firstLine="720"/>
        <w:jc w:val="both"/>
        <w:rPr>
          <w:rFonts w:eastAsia="Calibri"/>
          <w:b/>
          <w:sz w:val="24"/>
          <w:lang w:bidi="ar-SA"/>
        </w:rPr>
      </w:pPr>
      <w:r w:rsidRPr="00BA0F51">
        <w:rPr>
          <w:rFonts w:eastAsia="Calibri"/>
          <w:b/>
          <w:sz w:val="24"/>
          <w:lang w:bidi="ar-SA"/>
        </w:rPr>
        <w:t>Выпускник научится:</w:t>
      </w:r>
    </w:p>
    <w:p w:rsidR="00BA0F51" w:rsidRPr="00BA0F51" w:rsidRDefault="00BA0F51" w:rsidP="00133ABF">
      <w:pPr>
        <w:pStyle w:val="a4"/>
        <w:widowControl/>
        <w:numPr>
          <w:ilvl w:val="0"/>
          <w:numId w:val="5"/>
        </w:numPr>
        <w:suppressAutoHyphens/>
        <w:autoSpaceDE/>
        <w:autoSpaceDN/>
        <w:ind w:left="0" w:firstLine="0"/>
        <w:jc w:val="both"/>
        <w:rPr>
          <w:rFonts w:eastAsia="Calibri"/>
          <w:sz w:val="24"/>
          <w:u w:color="000000"/>
          <w:bdr w:val="nil"/>
          <w:lang w:bidi="ar-SA"/>
        </w:rPr>
      </w:pPr>
      <w:r w:rsidRPr="00BA0F51">
        <w:rPr>
          <w:rFonts w:eastAsia="Calibri"/>
          <w:sz w:val="24"/>
          <w:u w:color="000000"/>
          <w:bdr w:val="nil"/>
          <w:lang w:bidi="ar-SA"/>
        </w:rPr>
        <w:t>самостоятельно определять цели, задавать параметры и критерии, по которым можно определить, что цель достигнута;</w:t>
      </w:r>
    </w:p>
    <w:p w:rsidR="00BA0F51" w:rsidRPr="00BA0F51" w:rsidRDefault="00BA0F51" w:rsidP="00133ABF">
      <w:pPr>
        <w:pStyle w:val="a4"/>
        <w:widowControl/>
        <w:numPr>
          <w:ilvl w:val="0"/>
          <w:numId w:val="5"/>
        </w:numPr>
        <w:suppressAutoHyphens/>
        <w:autoSpaceDE/>
        <w:autoSpaceDN/>
        <w:ind w:left="0" w:firstLine="0"/>
        <w:jc w:val="both"/>
        <w:rPr>
          <w:rFonts w:eastAsia="Calibri"/>
          <w:sz w:val="24"/>
          <w:u w:color="000000"/>
          <w:bdr w:val="nil"/>
          <w:lang w:bidi="ar-SA"/>
        </w:rPr>
      </w:pPr>
      <w:r w:rsidRPr="00BA0F51">
        <w:rPr>
          <w:rFonts w:eastAsia="Calibri"/>
          <w:sz w:val="24"/>
          <w:u w:color="000000"/>
          <w:bdr w:val="nil"/>
          <w:lang w:bidi="ar-SA"/>
        </w:rPr>
        <w:t>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</w:p>
    <w:p w:rsidR="00BA0F51" w:rsidRPr="00BA0F51" w:rsidRDefault="00BA0F51" w:rsidP="00133ABF">
      <w:pPr>
        <w:pStyle w:val="a4"/>
        <w:widowControl/>
        <w:numPr>
          <w:ilvl w:val="0"/>
          <w:numId w:val="5"/>
        </w:numPr>
        <w:suppressAutoHyphens/>
        <w:autoSpaceDE/>
        <w:autoSpaceDN/>
        <w:ind w:left="0" w:firstLine="0"/>
        <w:jc w:val="both"/>
        <w:rPr>
          <w:rFonts w:eastAsia="Calibri"/>
          <w:sz w:val="24"/>
          <w:u w:color="000000"/>
          <w:bdr w:val="nil"/>
          <w:lang w:bidi="ar-SA"/>
        </w:rPr>
      </w:pPr>
      <w:r w:rsidRPr="00BA0F51">
        <w:rPr>
          <w:rFonts w:eastAsia="Calibri"/>
          <w:sz w:val="24"/>
          <w:u w:color="000000"/>
          <w:bdr w:val="nil"/>
          <w:lang w:bidi="ar-SA"/>
        </w:rPr>
        <w:t>ставить и формулировать собственные задачи в образовательной деятельности и жизненных ситуациях;</w:t>
      </w:r>
    </w:p>
    <w:p w:rsidR="00BA0F51" w:rsidRPr="00BA0F51" w:rsidRDefault="00BA0F51" w:rsidP="00133ABF">
      <w:pPr>
        <w:pStyle w:val="a4"/>
        <w:widowControl/>
        <w:numPr>
          <w:ilvl w:val="0"/>
          <w:numId w:val="5"/>
        </w:numPr>
        <w:suppressAutoHyphens/>
        <w:autoSpaceDE/>
        <w:autoSpaceDN/>
        <w:ind w:left="0" w:firstLine="0"/>
        <w:jc w:val="both"/>
        <w:rPr>
          <w:rFonts w:eastAsia="Calibri"/>
          <w:sz w:val="24"/>
          <w:u w:color="000000"/>
          <w:bdr w:val="nil"/>
          <w:lang w:bidi="ar-SA"/>
        </w:rPr>
      </w:pPr>
      <w:r w:rsidRPr="00BA0F51">
        <w:rPr>
          <w:rFonts w:eastAsia="Calibri"/>
          <w:sz w:val="24"/>
          <w:u w:color="000000"/>
          <w:bdr w:val="nil"/>
          <w:lang w:bidi="ar-SA"/>
        </w:rPr>
        <w:t>оценивать ресурсы, в том числе время и другие нематериальные ресурсы, необходимые для достижения поставленной цели;</w:t>
      </w:r>
    </w:p>
    <w:p w:rsidR="00BA0F51" w:rsidRPr="00BA0F51" w:rsidRDefault="00BA0F51" w:rsidP="00133ABF">
      <w:pPr>
        <w:pStyle w:val="a4"/>
        <w:widowControl/>
        <w:numPr>
          <w:ilvl w:val="0"/>
          <w:numId w:val="5"/>
        </w:numPr>
        <w:suppressAutoHyphens/>
        <w:autoSpaceDE/>
        <w:autoSpaceDN/>
        <w:ind w:left="0" w:firstLine="0"/>
        <w:jc w:val="both"/>
        <w:rPr>
          <w:rFonts w:eastAsia="Calibri"/>
          <w:sz w:val="24"/>
          <w:u w:color="000000"/>
          <w:bdr w:val="nil"/>
          <w:lang w:bidi="ar-SA"/>
        </w:rPr>
      </w:pPr>
      <w:r w:rsidRPr="00BA0F51">
        <w:rPr>
          <w:rFonts w:eastAsia="Calibri"/>
          <w:sz w:val="24"/>
          <w:u w:color="000000"/>
          <w:bdr w:val="nil"/>
          <w:lang w:bidi="ar-SA"/>
        </w:rPr>
        <w:t xml:space="preserve">выбирать путь достижения цели, планировать решение поставленных задач, оптимизируя материальные и нематериальные затраты; </w:t>
      </w:r>
    </w:p>
    <w:p w:rsidR="00BA0F51" w:rsidRPr="00BA0F51" w:rsidRDefault="00BA0F51" w:rsidP="00133ABF">
      <w:pPr>
        <w:pStyle w:val="a4"/>
        <w:widowControl/>
        <w:numPr>
          <w:ilvl w:val="0"/>
          <w:numId w:val="5"/>
        </w:numPr>
        <w:suppressAutoHyphens/>
        <w:autoSpaceDE/>
        <w:autoSpaceDN/>
        <w:ind w:left="0" w:firstLine="0"/>
        <w:jc w:val="both"/>
        <w:rPr>
          <w:rFonts w:eastAsia="Calibri"/>
          <w:sz w:val="24"/>
          <w:u w:color="000000"/>
          <w:bdr w:val="nil"/>
          <w:lang w:bidi="ar-SA"/>
        </w:rPr>
      </w:pPr>
      <w:r w:rsidRPr="00BA0F51">
        <w:rPr>
          <w:rFonts w:eastAsia="Calibri"/>
          <w:sz w:val="24"/>
          <w:u w:color="000000"/>
          <w:bdr w:val="nil"/>
          <w:lang w:bidi="ar-SA"/>
        </w:rPr>
        <w:t>организовывать эффективный поиск ресурсов, необходимых для достижения поставленной цели;</w:t>
      </w:r>
    </w:p>
    <w:p w:rsidR="00BA0F51" w:rsidRPr="00BA0F51" w:rsidRDefault="00BA0F51" w:rsidP="00133ABF">
      <w:pPr>
        <w:pStyle w:val="a4"/>
        <w:widowControl/>
        <w:numPr>
          <w:ilvl w:val="0"/>
          <w:numId w:val="5"/>
        </w:numPr>
        <w:suppressAutoHyphens/>
        <w:autoSpaceDE/>
        <w:autoSpaceDN/>
        <w:ind w:left="0" w:firstLine="0"/>
        <w:jc w:val="both"/>
        <w:rPr>
          <w:rFonts w:eastAsia="Calibri"/>
          <w:sz w:val="24"/>
          <w:u w:color="000000"/>
          <w:bdr w:val="nil"/>
          <w:lang w:bidi="ar-SA"/>
        </w:rPr>
      </w:pPr>
      <w:r w:rsidRPr="00BA0F51">
        <w:rPr>
          <w:rFonts w:eastAsia="Calibri"/>
          <w:sz w:val="24"/>
          <w:u w:color="000000"/>
          <w:bdr w:val="nil"/>
          <w:lang w:bidi="ar-SA"/>
        </w:rPr>
        <w:t>сопоставлять полученный результат деятельности с поставленной заранее целью.</w:t>
      </w:r>
    </w:p>
    <w:p w:rsidR="00BA0F51" w:rsidRPr="00BA0F51" w:rsidRDefault="00BA0F51" w:rsidP="00BA0F51">
      <w:pPr>
        <w:widowControl/>
        <w:suppressAutoHyphens/>
        <w:autoSpaceDE/>
        <w:autoSpaceDN/>
        <w:ind w:firstLine="720"/>
        <w:jc w:val="both"/>
        <w:rPr>
          <w:rFonts w:eastAsia="Calibri"/>
          <w:b/>
          <w:sz w:val="24"/>
          <w:szCs w:val="28"/>
          <w:lang w:bidi="ar-SA"/>
        </w:rPr>
      </w:pPr>
      <w:r w:rsidRPr="00BA0F51">
        <w:rPr>
          <w:rFonts w:eastAsia="Calibri"/>
          <w:b/>
          <w:sz w:val="24"/>
          <w:szCs w:val="28"/>
          <w:lang w:bidi="ar-SA"/>
        </w:rPr>
        <w:t>Познавательные универсальные учебные действия</w:t>
      </w:r>
    </w:p>
    <w:p w:rsidR="00BA0F51" w:rsidRPr="00BA0F51" w:rsidRDefault="00BA0F51" w:rsidP="00BA0F51">
      <w:pPr>
        <w:widowControl/>
        <w:suppressAutoHyphens/>
        <w:autoSpaceDE/>
        <w:autoSpaceDN/>
        <w:ind w:firstLine="720"/>
        <w:jc w:val="both"/>
        <w:rPr>
          <w:rFonts w:eastAsia="Calibri"/>
          <w:b/>
          <w:sz w:val="24"/>
          <w:lang w:bidi="ar-SA"/>
        </w:rPr>
      </w:pPr>
      <w:r w:rsidRPr="00BA0F51">
        <w:rPr>
          <w:rFonts w:eastAsia="Calibri"/>
          <w:b/>
          <w:sz w:val="24"/>
          <w:lang w:bidi="ar-SA"/>
        </w:rPr>
        <w:t xml:space="preserve">Выпускник научится: </w:t>
      </w:r>
    </w:p>
    <w:p w:rsidR="00BA0F51" w:rsidRPr="00BA0F51" w:rsidRDefault="00BA0F51" w:rsidP="00133ABF">
      <w:pPr>
        <w:pStyle w:val="a4"/>
        <w:widowControl/>
        <w:numPr>
          <w:ilvl w:val="0"/>
          <w:numId w:val="5"/>
        </w:numPr>
        <w:suppressAutoHyphens/>
        <w:autoSpaceDE/>
        <w:autoSpaceDN/>
        <w:ind w:left="0" w:firstLine="360"/>
        <w:jc w:val="both"/>
        <w:rPr>
          <w:rFonts w:eastAsia="Calibri"/>
          <w:sz w:val="24"/>
          <w:u w:color="000000"/>
          <w:bdr w:val="nil"/>
          <w:lang w:bidi="ar-SA"/>
        </w:rPr>
      </w:pPr>
      <w:r w:rsidRPr="00BA0F51">
        <w:rPr>
          <w:rFonts w:eastAsia="Calibri"/>
          <w:sz w:val="24"/>
          <w:u w:color="000000"/>
          <w:bdr w:val="nil"/>
          <w:lang w:bidi="ar-SA"/>
        </w:rPr>
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:rsidR="00BA0F51" w:rsidRPr="00BA0F51" w:rsidRDefault="00BA0F51" w:rsidP="00133ABF">
      <w:pPr>
        <w:pStyle w:val="a4"/>
        <w:widowControl/>
        <w:numPr>
          <w:ilvl w:val="0"/>
          <w:numId w:val="5"/>
        </w:numPr>
        <w:suppressAutoHyphens/>
        <w:autoSpaceDE/>
        <w:autoSpaceDN/>
        <w:ind w:left="0" w:firstLine="360"/>
        <w:jc w:val="both"/>
        <w:rPr>
          <w:rFonts w:eastAsia="Calibri"/>
          <w:sz w:val="24"/>
          <w:u w:color="000000"/>
          <w:bdr w:val="nil"/>
          <w:lang w:bidi="ar-SA"/>
        </w:rPr>
      </w:pPr>
      <w:r w:rsidRPr="00BA0F51">
        <w:rPr>
          <w:rFonts w:eastAsia="Calibri"/>
          <w:sz w:val="24"/>
          <w:u w:color="000000"/>
          <w:bdr w:val="nil"/>
          <w:lang w:bidi="ar-SA"/>
        </w:rPr>
        <w:t xml:space="preserve">критически оценивать и интерпретировать информацию с разных позиций,  распознавать и фиксировать противоречия в информационных </w:t>
      </w:r>
      <w:proofErr w:type="gramStart"/>
      <w:r w:rsidRPr="00BA0F51">
        <w:rPr>
          <w:rFonts w:eastAsia="Calibri"/>
          <w:sz w:val="24"/>
          <w:u w:color="000000"/>
          <w:bdr w:val="nil"/>
          <w:lang w:bidi="ar-SA"/>
        </w:rPr>
        <w:t>источниках</w:t>
      </w:r>
      <w:proofErr w:type="gramEnd"/>
      <w:r w:rsidRPr="00BA0F51">
        <w:rPr>
          <w:rFonts w:eastAsia="Calibri"/>
          <w:sz w:val="24"/>
          <w:u w:color="000000"/>
          <w:bdr w:val="nil"/>
          <w:lang w:bidi="ar-SA"/>
        </w:rPr>
        <w:t>;</w:t>
      </w:r>
    </w:p>
    <w:p w:rsidR="00BA0F51" w:rsidRPr="00BA0F51" w:rsidRDefault="00BA0F51" w:rsidP="00133ABF">
      <w:pPr>
        <w:pStyle w:val="a4"/>
        <w:widowControl/>
        <w:numPr>
          <w:ilvl w:val="0"/>
          <w:numId w:val="5"/>
        </w:numPr>
        <w:suppressAutoHyphens/>
        <w:autoSpaceDE/>
        <w:autoSpaceDN/>
        <w:ind w:left="0" w:firstLine="360"/>
        <w:jc w:val="both"/>
        <w:rPr>
          <w:rFonts w:eastAsia="Calibri"/>
          <w:sz w:val="24"/>
          <w:u w:color="000000"/>
          <w:bdr w:val="nil"/>
          <w:lang w:bidi="ar-SA"/>
        </w:rPr>
      </w:pPr>
      <w:r w:rsidRPr="00BA0F51">
        <w:rPr>
          <w:rFonts w:eastAsia="Calibri"/>
          <w:sz w:val="24"/>
          <w:u w:color="000000"/>
          <w:bdr w:val="nil"/>
          <w:lang w:bidi="ar-SA"/>
        </w:rPr>
        <w:t xml:space="preserve">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</w:t>
      </w:r>
      <w:proofErr w:type="gramStart"/>
      <w:r w:rsidRPr="00BA0F51">
        <w:rPr>
          <w:rFonts w:eastAsia="Calibri"/>
          <w:sz w:val="24"/>
          <w:u w:color="000000"/>
          <w:bdr w:val="nil"/>
          <w:lang w:bidi="ar-SA"/>
        </w:rPr>
        <w:t>источниках</w:t>
      </w:r>
      <w:proofErr w:type="gramEnd"/>
      <w:r w:rsidRPr="00BA0F51">
        <w:rPr>
          <w:rFonts w:eastAsia="Calibri"/>
          <w:sz w:val="24"/>
          <w:u w:color="000000"/>
          <w:bdr w:val="nil"/>
          <w:lang w:bidi="ar-SA"/>
        </w:rPr>
        <w:t>;</w:t>
      </w:r>
    </w:p>
    <w:p w:rsidR="00BA0F51" w:rsidRPr="00BA0F51" w:rsidRDefault="00BA0F51" w:rsidP="00133ABF">
      <w:pPr>
        <w:pStyle w:val="a4"/>
        <w:widowControl/>
        <w:numPr>
          <w:ilvl w:val="0"/>
          <w:numId w:val="5"/>
        </w:numPr>
        <w:suppressAutoHyphens/>
        <w:autoSpaceDE/>
        <w:autoSpaceDN/>
        <w:ind w:left="0" w:firstLine="360"/>
        <w:jc w:val="both"/>
        <w:rPr>
          <w:rFonts w:eastAsia="Calibri"/>
          <w:sz w:val="24"/>
          <w:u w:color="000000"/>
          <w:bdr w:val="nil"/>
          <w:lang w:bidi="ar-SA"/>
        </w:rPr>
      </w:pPr>
      <w:r w:rsidRPr="00BA0F51">
        <w:rPr>
          <w:rFonts w:eastAsia="Calibri"/>
          <w:sz w:val="24"/>
          <w:u w:color="000000"/>
          <w:bdr w:val="nil"/>
          <w:lang w:bidi="ar-SA"/>
        </w:rPr>
        <w:t xml:space="preserve">находить и приводить критические аргументы в </w:t>
      </w:r>
      <w:proofErr w:type="gramStart"/>
      <w:r w:rsidRPr="00BA0F51">
        <w:rPr>
          <w:rFonts w:eastAsia="Calibri"/>
          <w:sz w:val="24"/>
          <w:u w:color="000000"/>
          <w:bdr w:val="nil"/>
          <w:lang w:bidi="ar-SA"/>
        </w:rPr>
        <w:t>отношении</w:t>
      </w:r>
      <w:proofErr w:type="gramEnd"/>
      <w:r w:rsidRPr="00BA0F51">
        <w:rPr>
          <w:rFonts w:eastAsia="Calibri"/>
          <w:sz w:val="24"/>
          <w:u w:color="000000"/>
          <w:bdr w:val="nil"/>
          <w:lang w:bidi="ar-SA"/>
        </w:rPr>
        <w:t xml:space="preserve">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:rsidR="00BA0F51" w:rsidRPr="00BA0F51" w:rsidRDefault="00BA0F51" w:rsidP="00133ABF">
      <w:pPr>
        <w:pStyle w:val="a4"/>
        <w:widowControl/>
        <w:numPr>
          <w:ilvl w:val="0"/>
          <w:numId w:val="5"/>
        </w:numPr>
        <w:suppressAutoHyphens/>
        <w:autoSpaceDE/>
        <w:autoSpaceDN/>
        <w:ind w:left="0" w:firstLine="360"/>
        <w:jc w:val="both"/>
        <w:rPr>
          <w:rFonts w:eastAsia="Calibri"/>
          <w:sz w:val="24"/>
          <w:u w:color="000000"/>
          <w:bdr w:val="nil"/>
          <w:lang w:bidi="ar-SA"/>
        </w:rPr>
      </w:pPr>
      <w:r w:rsidRPr="00BA0F51">
        <w:rPr>
          <w:rFonts w:eastAsia="Calibri"/>
          <w:sz w:val="24"/>
          <w:u w:color="000000"/>
          <w:bdr w:val="nil"/>
          <w:lang w:bidi="ar-SA"/>
        </w:rPr>
        <w:t>выходить за рамки учебного предмета и осуществлять целенаправленный поиск возможностей для  широкого переноса средств и способов действия;</w:t>
      </w:r>
    </w:p>
    <w:p w:rsidR="00BA0F51" w:rsidRPr="00BA0F51" w:rsidRDefault="00BA0F51" w:rsidP="00133ABF">
      <w:pPr>
        <w:pStyle w:val="a4"/>
        <w:widowControl/>
        <w:numPr>
          <w:ilvl w:val="0"/>
          <w:numId w:val="5"/>
        </w:numPr>
        <w:suppressAutoHyphens/>
        <w:autoSpaceDE/>
        <w:autoSpaceDN/>
        <w:ind w:left="0" w:firstLine="360"/>
        <w:jc w:val="both"/>
        <w:rPr>
          <w:rFonts w:eastAsia="Calibri"/>
          <w:sz w:val="24"/>
          <w:u w:color="000000"/>
          <w:bdr w:val="nil"/>
          <w:lang w:bidi="ar-SA"/>
        </w:rPr>
      </w:pPr>
      <w:r w:rsidRPr="00BA0F51">
        <w:rPr>
          <w:rFonts w:eastAsia="Calibri"/>
          <w:sz w:val="24"/>
          <w:u w:color="000000"/>
          <w:bdr w:val="nil"/>
          <w:lang w:bidi="ar-SA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BA0F51" w:rsidRPr="00BA0F51" w:rsidRDefault="00BA0F51" w:rsidP="00133ABF">
      <w:pPr>
        <w:pStyle w:val="a4"/>
        <w:widowControl/>
        <w:numPr>
          <w:ilvl w:val="0"/>
          <w:numId w:val="5"/>
        </w:numPr>
        <w:suppressAutoHyphens/>
        <w:autoSpaceDE/>
        <w:autoSpaceDN/>
        <w:ind w:left="0" w:firstLine="360"/>
        <w:jc w:val="both"/>
        <w:rPr>
          <w:rFonts w:eastAsia="Calibri"/>
          <w:sz w:val="24"/>
          <w:u w:color="000000"/>
          <w:bdr w:val="nil"/>
          <w:lang w:bidi="ar-SA"/>
        </w:rPr>
      </w:pPr>
      <w:r w:rsidRPr="00BA0F51">
        <w:rPr>
          <w:rFonts w:eastAsia="Calibri"/>
          <w:sz w:val="24"/>
          <w:u w:color="000000"/>
          <w:bdr w:val="nil"/>
          <w:lang w:bidi="ar-SA"/>
        </w:rPr>
        <w:t>менять и удерживать разные позиции в познавательной деятельности.</w:t>
      </w:r>
    </w:p>
    <w:p w:rsidR="00BA0F51" w:rsidRPr="00BA0F51" w:rsidRDefault="00BA0F51" w:rsidP="00BA0F51">
      <w:pPr>
        <w:widowControl/>
        <w:suppressAutoHyphens/>
        <w:autoSpaceDE/>
        <w:autoSpaceDN/>
        <w:jc w:val="both"/>
        <w:rPr>
          <w:rFonts w:eastAsia="Calibri"/>
          <w:sz w:val="24"/>
          <w:szCs w:val="28"/>
          <w:lang w:bidi="ar-SA"/>
        </w:rPr>
      </w:pPr>
    </w:p>
    <w:p w:rsidR="00BA0F51" w:rsidRPr="00BA0F51" w:rsidRDefault="00BA0F51" w:rsidP="00BA0F51">
      <w:pPr>
        <w:widowControl/>
        <w:suppressAutoHyphens/>
        <w:autoSpaceDE/>
        <w:autoSpaceDN/>
        <w:ind w:firstLine="360"/>
        <w:jc w:val="both"/>
        <w:rPr>
          <w:rFonts w:eastAsia="Calibri"/>
          <w:b/>
          <w:sz w:val="24"/>
          <w:szCs w:val="28"/>
          <w:lang w:bidi="ar-SA"/>
        </w:rPr>
      </w:pPr>
      <w:r w:rsidRPr="00BA0F51">
        <w:rPr>
          <w:rFonts w:eastAsia="Calibri"/>
          <w:b/>
          <w:sz w:val="24"/>
          <w:szCs w:val="28"/>
          <w:lang w:bidi="ar-SA"/>
        </w:rPr>
        <w:t>Коммуникативные универсальные учебные действия</w:t>
      </w:r>
    </w:p>
    <w:p w:rsidR="00BA0F51" w:rsidRPr="00BA0F51" w:rsidRDefault="00BA0F51" w:rsidP="00BA0F51">
      <w:pPr>
        <w:widowControl/>
        <w:suppressAutoHyphens/>
        <w:autoSpaceDE/>
        <w:autoSpaceDN/>
        <w:ind w:firstLine="360"/>
        <w:jc w:val="both"/>
        <w:rPr>
          <w:rFonts w:eastAsia="Calibri"/>
          <w:b/>
          <w:sz w:val="24"/>
          <w:lang w:bidi="ar-SA"/>
        </w:rPr>
      </w:pPr>
      <w:r w:rsidRPr="00BA0F51">
        <w:rPr>
          <w:rFonts w:eastAsia="Calibri"/>
          <w:b/>
          <w:sz w:val="24"/>
          <w:lang w:bidi="ar-SA"/>
        </w:rPr>
        <w:t>Выпускник научится:</w:t>
      </w:r>
    </w:p>
    <w:p w:rsidR="00BA0F51" w:rsidRPr="00BA0F51" w:rsidRDefault="00BA0F51" w:rsidP="00133ABF">
      <w:pPr>
        <w:pStyle w:val="a4"/>
        <w:widowControl/>
        <w:numPr>
          <w:ilvl w:val="0"/>
          <w:numId w:val="5"/>
        </w:numPr>
        <w:suppressAutoHyphens/>
        <w:autoSpaceDE/>
        <w:autoSpaceDN/>
        <w:ind w:left="0" w:firstLine="0"/>
        <w:jc w:val="both"/>
        <w:rPr>
          <w:rFonts w:eastAsia="Calibri"/>
          <w:sz w:val="24"/>
          <w:u w:color="000000"/>
          <w:bdr w:val="nil"/>
          <w:lang w:bidi="ar-SA"/>
        </w:rPr>
      </w:pPr>
      <w:r w:rsidRPr="00BA0F51">
        <w:rPr>
          <w:rFonts w:eastAsia="Calibri"/>
          <w:sz w:val="24"/>
          <w:u w:color="000000"/>
          <w:bdr w:val="nil"/>
          <w:lang w:bidi="ar-SA"/>
        </w:rPr>
        <w:t xml:space="preserve">осуществлять деловую коммуникацию как со сверстниками, так и </w:t>
      </w:r>
      <w:proofErr w:type="gramStart"/>
      <w:r w:rsidRPr="00BA0F51">
        <w:rPr>
          <w:rFonts w:eastAsia="Calibri"/>
          <w:sz w:val="24"/>
          <w:u w:color="000000"/>
          <w:bdr w:val="nil"/>
          <w:lang w:bidi="ar-SA"/>
        </w:rPr>
        <w:t>со</w:t>
      </w:r>
      <w:proofErr w:type="gramEnd"/>
      <w:r w:rsidRPr="00BA0F51">
        <w:rPr>
          <w:rFonts w:eastAsia="Calibri"/>
          <w:sz w:val="24"/>
          <w:u w:color="000000"/>
          <w:bdr w:val="nil"/>
          <w:lang w:bidi="ar-SA"/>
        </w:rPr>
        <w:t xml:space="preserve"> взрослыми (как </w:t>
      </w:r>
      <w:r>
        <w:rPr>
          <w:rFonts w:eastAsia="Calibri"/>
          <w:sz w:val="24"/>
          <w:u w:color="000000"/>
          <w:bdr w:val="nil"/>
          <w:lang w:bidi="ar-SA"/>
        </w:rPr>
        <w:t>внутри гимназ</w:t>
      </w:r>
      <w:r w:rsidRPr="00BA0F51">
        <w:rPr>
          <w:rFonts w:eastAsia="Calibri"/>
          <w:sz w:val="24"/>
          <w:u w:color="000000"/>
          <w:bdr w:val="nil"/>
          <w:lang w:bidi="ar-SA"/>
        </w:rPr>
        <w:t>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</w:r>
    </w:p>
    <w:p w:rsidR="00BA0F51" w:rsidRPr="00BA0F51" w:rsidRDefault="00BA0F51" w:rsidP="00133ABF">
      <w:pPr>
        <w:pStyle w:val="a4"/>
        <w:widowControl/>
        <w:numPr>
          <w:ilvl w:val="0"/>
          <w:numId w:val="5"/>
        </w:numPr>
        <w:suppressAutoHyphens/>
        <w:autoSpaceDE/>
        <w:autoSpaceDN/>
        <w:ind w:left="0" w:firstLine="0"/>
        <w:jc w:val="both"/>
        <w:rPr>
          <w:rFonts w:eastAsia="Calibri"/>
          <w:sz w:val="24"/>
          <w:u w:color="000000"/>
          <w:bdr w:val="nil"/>
          <w:lang w:bidi="ar-SA"/>
        </w:rPr>
      </w:pPr>
      <w:r w:rsidRPr="00BA0F51">
        <w:rPr>
          <w:rFonts w:eastAsia="Calibri"/>
          <w:sz w:val="24"/>
          <w:u w:color="000000"/>
          <w:bdr w:val="nil"/>
          <w:lang w:bidi="ar-SA"/>
        </w:rPr>
        <w:lastRenderedPageBreak/>
        <w:t>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</w:r>
    </w:p>
    <w:p w:rsidR="00BA0F51" w:rsidRPr="00BA0F51" w:rsidRDefault="00BA0F51" w:rsidP="00133ABF">
      <w:pPr>
        <w:pStyle w:val="a4"/>
        <w:widowControl/>
        <w:numPr>
          <w:ilvl w:val="0"/>
          <w:numId w:val="5"/>
        </w:numPr>
        <w:suppressAutoHyphens/>
        <w:autoSpaceDE/>
        <w:autoSpaceDN/>
        <w:ind w:left="0" w:firstLine="0"/>
        <w:jc w:val="both"/>
        <w:rPr>
          <w:rFonts w:eastAsia="Calibri"/>
          <w:sz w:val="24"/>
          <w:u w:color="000000"/>
          <w:bdr w:val="nil"/>
          <w:lang w:bidi="ar-SA"/>
        </w:rPr>
      </w:pPr>
      <w:r w:rsidRPr="00BA0F51">
        <w:rPr>
          <w:rFonts w:eastAsia="Calibri"/>
          <w:sz w:val="24"/>
          <w:u w:color="000000"/>
          <w:bdr w:val="nil"/>
          <w:lang w:bidi="ar-SA"/>
        </w:rPr>
        <w:t xml:space="preserve">координировать и выполнять работу в </w:t>
      </w:r>
      <w:proofErr w:type="gramStart"/>
      <w:r w:rsidRPr="00BA0F51">
        <w:rPr>
          <w:rFonts w:eastAsia="Calibri"/>
          <w:sz w:val="24"/>
          <w:u w:color="000000"/>
          <w:bdr w:val="nil"/>
          <w:lang w:bidi="ar-SA"/>
        </w:rPr>
        <w:t>условиях</w:t>
      </w:r>
      <w:proofErr w:type="gramEnd"/>
      <w:r w:rsidRPr="00BA0F51">
        <w:rPr>
          <w:rFonts w:eastAsia="Calibri"/>
          <w:sz w:val="24"/>
          <w:u w:color="000000"/>
          <w:bdr w:val="nil"/>
          <w:lang w:bidi="ar-SA"/>
        </w:rPr>
        <w:t xml:space="preserve"> реального, виртуального и комбинированного взаимодействия;</w:t>
      </w:r>
    </w:p>
    <w:p w:rsidR="00BA0F51" w:rsidRPr="00BA0F51" w:rsidRDefault="00BA0F51" w:rsidP="00133ABF">
      <w:pPr>
        <w:pStyle w:val="a4"/>
        <w:widowControl/>
        <w:numPr>
          <w:ilvl w:val="0"/>
          <w:numId w:val="5"/>
        </w:numPr>
        <w:suppressAutoHyphens/>
        <w:autoSpaceDE/>
        <w:autoSpaceDN/>
        <w:ind w:left="0" w:firstLine="0"/>
        <w:jc w:val="both"/>
        <w:rPr>
          <w:rFonts w:eastAsia="Calibri"/>
          <w:sz w:val="24"/>
          <w:u w:color="000000"/>
          <w:bdr w:val="nil"/>
          <w:lang w:bidi="ar-SA"/>
        </w:rPr>
      </w:pPr>
      <w:r w:rsidRPr="00BA0F51">
        <w:rPr>
          <w:rFonts w:eastAsia="Calibri"/>
          <w:sz w:val="24"/>
          <w:u w:color="000000"/>
          <w:bdr w:val="nil"/>
          <w:lang w:bidi="ar-SA"/>
        </w:rPr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:rsidR="00BA0F51" w:rsidRPr="00BA0F51" w:rsidRDefault="00BA0F51" w:rsidP="00133ABF">
      <w:pPr>
        <w:pStyle w:val="a4"/>
        <w:widowControl/>
        <w:numPr>
          <w:ilvl w:val="0"/>
          <w:numId w:val="5"/>
        </w:numPr>
        <w:suppressAutoHyphens/>
        <w:autoSpaceDE/>
        <w:autoSpaceDN/>
        <w:ind w:left="0" w:firstLine="0"/>
        <w:jc w:val="both"/>
        <w:rPr>
          <w:rFonts w:eastAsia="Calibri"/>
          <w:sz w:val="24"/>
          <w:u w:color="000000"/>
          <w:bdr w:val="nil"/>
          <w:lang w:bidi="ar-SA"/>
        </w:rPr>
      </w:pPr>
      <w:r w:rsidRPr="00BA0F51">
        <w:rPr>
          <w:rFonts w:eastAsia="Calibri"/>
          <w:sz w:val="24"/>
          <w:u w:color="000000"/>
          <w:bdr w:val="nil"/>
          <w:lang w:bidi="ar-SA"/>
        </w:rPr>
        <w:t xml:space="preserve">распознавать </w:t>
      </w:r>
      <w:proofErr w:type="spellStart"/>
      <w:r w:rsidRPr="00BA0F51">
        <w:rPr>
          <w:rFonts w:eastAsia="Calibri"/>
          <w:sz w:val="24"/>
          <w:u w:color="000000"/>
          <w:bdr w:val="nil"/>
          <w:lang w:bidi="ar-SA"/>
        </w:rPr>
        <w:t>конфликтогенные</w:t>
      </w:r>
      <w:proofErr w:type="spellEnd"/>
      <w:r w:rsidRPr="00BA0F51">
        <w:rPr>
          <w:rFonts w:eastAsia="Calibri"/>
          <w:sz w:val="24"/>
          <w:u w:color="000000"/>
          <w:bdr w:val="nil"/>
          <w:lang w:bidi="ar-SA"/>
        </w:rPr>
        <w:t xml:space="preserve">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:rsidR="00582B16" w:rsidRDefault="00582B16">
      <w:pPr>
        <w:rPr>
          <w:sz w:val="24"/>
        </w:rPr>
      </w:pPr>
    </w:p>
    <w:p w:rsidR="00753D07" w:rsidRPr="00753D07" w:rsidRDefault="00753D07" w:rsidP="00753D07">
      <w:pPr>
        <w:widowControl/>
        <w:autoSpaceDE/>
        <w:autoSpaceDN/>
        <w:ind w:firstLine="709"/>
        <w:contextualSpacing/>
        <w:jc w:val="both"/>
        <w:rPr>
          <w:b/>
          <w:sz w:val="24"/>
          <w:lang w:bidi="ar-SA"/>
        </w:rPr>
      </w:pPr>
      <w:r w:rsidRPr="00753D07">
        <w:rPr>
          <w:b/>
          <w:sz w:val="24"/>
          <w:lang w:bidi="ar-SA"/>
        </w:rPr>
        <w:t>2.Содержание курса внеурочной деятельности с указанием форм организации и видов деятельности.</w:t>
      </w:r>
    </w:p>
    <w:p w:rsidR="00C35888" w:rsidRDefault="00C35888" w:rsidP="00143B41">
      <w:pPr>
        <w:jc w:val="both"/>
        <w:rPr>
          <w:b/>
          <w:sz w:val="24"/>
        </w:rPr>
      </w:pPr>
    </w:p>
    <w:p w:rsidR="00A835FF" w:rsidRDefault="00143B41" w:rsidP="00C35888">
      <w:pPr>
        <w:jc w:val="both"/>
        <w:rPr>
          <w:b/>
          <w:sz w:val="24"/>
        </w:rPr>
      </w:pPr>
      <w:r w:rsidRPr="00143B41">
        <w:rPr>
          <w:b/>
          <w:sz w:val="24"/>
        </w:rPr>
        <w:t xml:space="preserve">Тема 1. </w:t>
      </w:r>
      <w:r w:rsidR="00340B60" w:rsidRPr="00340B60">
        <w:rPr>
          <w:b/>
          <w:sz w:val="24"/>
        </w:rPr>
        <w:t>Мотивация к участию</w:t>
      </w:r>
      <w:r w:rsidR="00340B60">
        <w:rPr>
          <w:b/>
          <w:sz w:val="24"/>
        </w:rPr>
        <w:t>. 2 ч</w:t>
      </w:r>
    </w:p>
    <w:p w:rsidR="00340B60" w:rsidRPr="00340B60" w:rsidRDefault="00143B41" w:rsidP="00340B60">
      <w:pPr>
        <w:jc w:val="both"/>
        <w:rPr>
          <w:sz w:val="24"/>
        </w:rPr>
      </w:pPr>
      <w:r w:rsidRPr="00143B41">
        <w:rPr>
          <w:b/>
          <w:sz w:val="24"/>
        </w:rPr>
        <w:t xml:space="preserve"> </w:t>
      </w:r>
      <w:r w:rsidR="00340B60">
        <w:rPr>
          <w:b/>
          <w:sz w:val="24"/>
        </w:rPr>
        <w:tab/>
      </w:r>
      <w:r w:rsidR="00340B60" w:rsidRPr="00340B60">
        <w:rPr>
          <w:sz w:val="24"/>
        </w:rPr>
        <w:t xml:space="preserve">Вводное занятие: знакомство с целями и задачами курса, соотнесение с личностными целями </w:t>
      </w:r>
      <w:proofErr w:type="gramStart"/>
      <w:r w:rsidR="00340B60" w:rsidRPr="00340B60">
        <w:rPr>
          <w:sz w:val="24"/>
        </w:rPr>
        <w:t>обучающихся</w:t>
      </w:r>
      <w:proofErr w:type="gramEnd"/>
      <w:r w:rsidR="00340B60" w:rsidRPr="00340B60">
        <w:rPr>
          <w:sz w:val="24"/>
        </w:rPr>
        <w:t>.</w:t>
      </w:r>
    </w:p>
    <w:p w:rsidR="00340B60" w:rsidRPr="00340B60" w:rsidRDefault="00340B60" w:rsidP="00340B60">
      <w:pPr>
        <w:ind w:firstLine="720"/>
        <w:jc w:val="both"/>
        <w:rPr>
          <w:sz w:val="24"/>
        </w:rPr>
      </w:pPr>
      <w:r w:rsidRPr="00340B60">
        <w:rPr>
          <w:sz w:val="24"/>
        </w:rPr>
        <w:t>Первичное знакомство со структурой интереса к чтению, выявление и обсуждение личных читательских предпочтений.</w:t>
      </w:r>
    </w:p>
    <w:p w:rsidR="00C35888" w:rsidRPr="00340B60" w:rsidRDefault="00C35888" w:rsidP="00340B60">
      <w:pPr>
        <w:jc w:val="both"/>
        <w:rPr>
          <w:sz w:val="24"/>
        </w:rPr>
      </w:pPr>
      <w:r w:rsidRPr="00C35888">
        <w:rPr>
          <w:b/>
          <w:i/>
          <w:sz w:val="24"/>
        </w:rPr>
        <w:t>Практика:</w:t>
      </w:r>
      <w:r w:rsidRPr="00C35888">
        <w:rPr>
          <w:b/>
          <w:sz w:val="24"/>
        </w:rPr>
        <w:t xml:space="preserve"> </w:t>
      </w:r>
      <w:r w:rsidR="00340B60" w:rsidRPr="00340B60">
        <w:rPr>
          <w:sz w:val="24"/>
        </w:rPr>
        <w:t>Самооценка интереса к проекту.</w:t>
      </w:r>
    </w:p>
    <w:p w:rsidR="00CE330A" w:rsidRDefault="00CE330A" w:rsidP="00C35888">
      <w:pPr>
        <w:jc w:val="both"/>
        <w:rPr>
          <w:b/>
          <w:sz w:val="24"/>
        </w:rPr>
      </w:pPr>
    </w:p>
    <w:p w:rsidR="00143B41" w:rsidRPr="00143B41" w:rsidRDefault="00143B41" w:rsidP="00CE330A">
      <w:pPr>
        <w:rPr>
          <w:b/>
          <w:sz w:val="24"/>
        </w:rPr>
      </w:pPr>
      <w:r w:rsidRPr="00143B41">
        <w:rPr>
          <w:b/>
          <w:sz w:val="24"/>
        </w:rPr>
        <w:t xml:space="preserve">Тема 2. </w:t>
      </w:r>
      <w:r w:rsidR="00340B60" w:rsidRPr="00340B60">
        <w:rPr>
          <w:b/>
          <w:sz w:val="24"/>
        </w:rPr>
        <w:t>Выбор книги – основы тематической интеллектуальной игры</w:t>
      </w:r>
      <w:r w:rsidR="00133ABF">
        <w:rPr>
          <w:b/>
          <w:sz w:val="24"/>
        </w:rPr>
        <w:t>. 1</w:t>
      </w:r>
      <w:r w:rsidR="009144DE">
        <w:rPr>
          <w:b/>
          <w:sz w:val="24"/>
        </w:rPr>
        <w:t>8</w:t>
      </w:r>
      <w:r w:rsidRPr="00143B41">
        <w:rPr>
          <w:b/>
          <w:sz w:val="24"/>
        </w:rPr>
        <w:t xml:space="preserve"> ч </w:t>
      </w:r>
    </w:p>
    <w:p w:rsidR="00133ABF" w:rsidRDefault="00133ABF" w:rsidP="00133ABF">
      <w:pPr>
        <w:ind w:firstLine="720"/>
        <w:jc w:val="both"/>
        <w:rPr>
          <w:sz w:val="24"/>
          <w:szCs w:val="24"/>
        </w:rPr>
      </w:pPr>
      <w:r w:rsidRPr="00133ABF">
        <w:rPr>
          <w:sz w:val="24"/>
          <w:szCs w:val="24"/>
        </w:rPr>
        <w:t>Выбор книги – основы тематической интеллектуальной игры: обсуждение в группе/индивидуально.</w:t>
      </w:r>
    </w:p>
    <w:p w:rsidR="009144DE" w:rsidRPr="00133ABF" w:rsidRDefault="009144DE" w:rsidP="00133ABF">
      <w:pPr>
        <w:ind w:firstLine="720"/>
        <w:jc w:val="both"/>
        <w:rPr>
          <w:sz w:val="24"/>
          <w:szCs w:val="24"/>
        </w:rPr>
      </w:pPr>
      <w:r w:rsidRPr="009144DE">
        <w:rPr>
          <w:sz w:val="24"/>
          <w:szCs w:val="24"/>
        </w:rPr>
        <w:t>Знакомство с темой игры и чтение произведений</w:t>
      </w:r>
      <w:r>
        <w:rPr>
          <w:sz w:val="24"/>
          <w:szCs w:val="24"/>
        </w:rPr>
        <w:t>.</w:t>
      </w:r>
    </w:p>
    <w:p w:rsidR="00CE330A" w:rsidRPr="00965BDC" w:rsidRDefault="00133ABF" w:rsidP="00133ABF">
      <w:pPr>
        <w:ind w:firstLine="720"/>
        <w:jc w:val="both"/>
        <w:rPr>
          <w:sz w:val="24"/>
          <w:szCs w:val="24"/>
        </w:rPr>
      </w:pPr>
      <w:r w:rsidRPr="00133ABF">
        <w:rPr>
          <w:i/>
          <w:sz w:val="24"/>
          <w:szCs w:val="24"/>
        </w:rPr>
        <w:t xml:space="preserve"> </w:t>
      </w:r>
      <w:r w:rsidR="00143B41" w:rsidRPr="00143B41">
        <w:rPr>
          <w:i/>
          <w:sz w:val="24"/>
        </w:rPr>
        <w:t xml:space="preserve">Практика: </w:t>
      </w:r>
      <w:r w:rsidR="00CE330A" w:rsidRPr="00965BDC">
        <w:rPr>
          <w:sz w:val="24"/>
          <w:szCs w:val="24"/>
        </w:rPr>
        <w:t>раб</w:t>
      </w:r>
      <w:r w:rsidR="00340B60">
        <w:rPr>
          <w:sz w:val="24"/>
          <w:szCs w:val="24"/>
        </w:rPr>
        <w:t>ота с книгами</w:t>
      </w:r>
      <w:r w:rsidR="00CE330A" w:rsidRPr="00965BDC">
        <w:rPr>
          <w:sz w:val="24"/>
          <w:szCs w:val="24"/>
        </w:rPr>
        <w:t>;</w:t>
      </w:r>
      <w:r w:rsidR="00340B60" w:rsidRPr="00340B60">
        <w:rPr>
          <w:sz w:val="20"/>
          <w:szCs w:val="20"/>
        </w:rPr>
        <w:t xml:space="preserve"> </w:t>
      </w:r>
      <w:r w:rsidR="00340B60">
        <w:rPr>
          <w:sz w:val="24"/>
          <w:szCs w:val="24"/>
        </w:rPr>
        <w:t>д</w:t>
      </w:r>
      <w:r w:rsidR="00340B60" w:rsidRPr="00340B60">
        <w:rPr>
          <w:sz w:val="24"/>
          <w:szCs w:val="24"/>
        </w:rPr>
        <w:t>искуссия о сильных и слабых сторонах выбранной книги</w:t>
      </w:r>
      <w:r>
        <w:rPr>
          <w:sz w:val="24"/>
          <w:szCs w:val="24"/>
        </w:rPr>
        <w:t xml:space="preserve"> с целью определения необходимости её использования как источника заданий игры</w:t>
      </w:r>
      <w:r w:rsidR="00340B60" w:rsidRPr="00340B60">
        <w:rPr>
          <w:sz w:val="24"/>
          <w:szCs w:val="24"/>
        </w:rPr>
        <w:t xml:space="preserve">, защита своего выбора перед другими </w:t>
      </w:r>
      <w:r>
        <w:rPr>
          <w:sz w:val="24"/>
          <w:szCs w:val="24"/>
        </w:rPr>
        <w:t>об</w:t>
      </w:r>
      <w:r w:rsidR="00340B60" w:rsidRPr="00340B60">
        <w:rPr>
          <w:sz w:val="24"/>
          <w:szCs w:val="24"/>
        </w:rPr>
        <w:t>уча</w:t>
      </w:r>
      <w:r>
        <w:rPr>
          <w:sz w:val="24"/>
          <w:szCs w:val="24"/>
        </w:rPr>
        <w:t>ю</w:t>
      </w:r>
      <w:r w:rsidR="00340B60" w:rsidRPr="00340B60">
        <w:rPr>
          <w:sz w:val="24"/>
          <w:szCs w:val="24"/>
        </w:rPr>
        <w:t>щимися.</w:t>
      </w:r>
      <w:r w:rsidR="009144DE" w:rsidRPr="009144DE">
        <w:rPr>
          <w:sz w:val="20"/>
          <w:szCs w:val="20"/>
        </w:rPr>
        <w:t xml:space="preserve"> </w:t>
      </w:r>
      <w:r w:rsidR="009144DE" w:rsidRPr="009144DE">
        <w:rPr>
          <w:sz w:val="24"/>
          <w:szCs w:val="24"/>
        </w:rPr>
        <w:t>Самостоятельное изучение литературных произведений, научно-популярных книг по теме игры</w:t>
      </w:r>
      <w:r w:rsidR="009144DE">
        <w:rPr>
          <w:sz w:val="24"/>
          <w:szCs w:val="24"/>
        </w:rPr>
        <w:t>.</w:t>
      </w:r>
    </w:p>
    <w:p w:rsidR="00C35888" w:rsidRDefault="00C35888" w:rsidP="009144DE">
      <w:pPr>
        <w:jc w:val="both"/>
        <w:rPr>
          <w:sz w:val="24"/>
        </w:rPr>
      </w:pPr>
    </w:p>
    <w:p w:rsidR="00143B41" w:rsidRPr="00C35888" w:rsidRDefault="00143B41" w:rsidP="00C35888">
      <w:pPr>
        <w:jc w:val="both"/>
        <w:rPr>
          <w:sz w:val="24"/>
        </w:rPr>
      </w:pPr>
      <w:r w:rsidRPr="00143B41">
        <w:rPr>
          <w:b/>
          <w:sz w:val="24"/>
        </w:rPr>
        <w:t xml:space="preserve">Тема 3. </w:t>
      </w:r>
      <w:r w:rsidR="009144DE">
        <w:rPr>
          <w:b/>
          <w:sz w:val="24"/>
        </w:rPr>
        <w:t>Практика. 3,5 ч</w:t>
      </w:r>
    </w:p>
    <w:p w:rsidR="009144DE" w:rsidRPr="009144DE" w:rsidRDefault="009144DE" w:rsidP="001C17D1">
      <w:pPr>
        <w:ind w:firstLine="709"/>
        <w:jc w:val="both"/>
        <w:rPr>
          <w:sz w:val="24"/>
        </w:rPr>
      </w:pPr>
      <w:r w:rsidRPr="009144DE">
        <w:rPr>
          <w:sz w:val="24"/>
        </w:rPr>
        <w:t xml:space="preserve">Презентация </w:t>
      </w:r>
      <w:proofErr w:type="gramStart"/>
      <w:r w:rsidRPr="009144DE">
        <w:rPr>
          <w:sz w:val="24"/>
        </w:rPr>
        <w:t>фокус-группе</w:t>
      </w:r>
      <w:proofErr w:type="gramEnd"/>
      <w:r w:rsidRPr="009144DE">
        <w:rPr>
          <w:sz w:val="24"/>
        </w:rPr>
        <w:t xml:space="preserve"> собственного творческого задания.</w:t>
      </w:r>
    </w:p>
    <w:p w:rsidR="00870051" w:rsidRDefault="001C17D1" w:rsidP="001C17D1">
      <w:pPr>
        <w:ind w:firstLine="709"/>
        <w:jc w:val="both"/>
        <w:rPr>
          <w:sz w:val="24"/>
        </w:rPr>
      </w:pPr>
      <w:r w:rsidRPr="001C17D1">
        <w:rPr>
          <w:sz w:val="24"/>
        </w:rPr>
        <w:t>Участие в и</w:t>
      </w:r>
      <w:r>
        <w:rPr>
          <w:sz w:val="24"/>
        </w:rPr>
        <w:t xml:space="preserve">гре - викторине (школьный тур). </w:t>
      </w:r>
      <w:r w:rsidRPr="001C17D1">
        <w:rPr>
          <w:sz w:val="24"/>
        </w:rPr>
        <w:t>Участие в региональной игре «Страны и континенты: очевидное и невероятное».</w:t>
      </w:r>
    </w:p>
    <w:p w:rsidR="00D74FA4" w:rsidRPr="00C35888" w:rsidRDefault="00D74FA4" w:rsidP="00D74FA4">
      <w:pPr>
        <w:ind w:firstLine="709"/>
        <w:jc w:val="both"/>
        <w:rPr>
          <w:sz w:val="24"/>
        </w:rPr>
      </w:pPr>
      <w:r w:rsidRPr="00C35888">
        <w:rPr>
          <w:sz w:val="24"/>
        </w:rPr>
        <w:t xml:space="preserve">Каждая игра проходит в </w:t>
      </w:r>
      <w:proofErr w:type="gramStart"/>
      <w:r w:rsidRPr="00C35888">
        <w:rPr>
          <w:sz w:val="24"/>
        </w:rPr>
        <w:t>режиме</w:t>
      </w:r>
      <w:proofErr w:type="gramEnd"/>
      <w:r w:rsidRPr="00C35888">
        <w:rPr>
          <w:sz w:val="24"/>
        </w:rPr>
        <w:t xml:space="preserve"> он-</w:t>
      </w:r>
      <w:proofErr w:type="spellStart"/>
      <w:r w:rsidRPr="00C35888">
        <w:rPr>
          <w:sz w:val="24"/>
        </w:rPr>
        <w:t>лайн</w:t>
      </w:r>
      <w:proofErr w:type="spellEnd"/>
      <w:r w:rsidRPr="00C35888">
        <w:rPr>
          <w:sz w:val="24"/>
        </w:rPr>
        <w:t xml:space="preserve"> и состоит из 15 вопросов с выбором одного правильного ответа (тест). </w:t>
      </w:r>
      <w:r w:rsidRPr="00C35888">
        <w:rPr>
          <w:color w:val="000000"/>
          <w:sz w:val="24"/>
        </w:rPr>
        <w:t xml:space="preserve">В назначенные сроки участники заходят на сайт игры </w:t>
      </w:r>
      <w:hyperlink r:id="rId10" w:history="1">
        <w:r w:rsidRPr="00C35888">
          <w:rPr>
            <w:rStyle w:val="aa"/>
            <w:rFonts w:ascii="Times New Roman" w:hAnsi="Times New Roman" w:cs="Times New Roman"/>
            <w:sz w:val="24"/>
            <w:u w:val="single"/>
            <w:lang w:val="en-US"/>
          </w:rPr>
          <w:t>www</w:t>
        </w:r>
        <w:r w:rsidRPr="00C35888">
          <w:rPr>
            <w:rStyle w:val="aa"/>
            <w:rFonts w:ascii="Times New Roman" w:hAnsi="Times New Roman" w:cs="Times New Roman"/>
            <w:sz w:val="24"/>
            <w:u w:val="single"/>
          </w:rPr>
          <w:t>.</w:t>
        </w:r>
        <w:r w:rsidRPr="00C35888">
          <w:rPr>
            <w:rStyle w:val="aa"/>
            <w:rFonts w:ascii="Times New Roman" w:hAnsi="Times New Roman" w:cs="Times New Roman"/>
            <w:sz w:val="24"/>
            <w:u w:val="single"/>
            <w:lang w:val="en-US"/>
          </w:rPr>
          <w:t>mi</w:t>
        </w:r>
        <w:r w:rsidRPr="00C35888">
          <w:rPr>
            <w:rStyle w:val="aa"/>
            <w:rFonts w:ascii="Times New Roman" w:hAnsi="Times New Roman" w:cs="Times New Roman"/>
            <w:sz w:val="24"/>
            <w:u w:val="single"/>
          </w:rPr>
          <w:t>.</w:t>
        </w:r>
        <w:proofErr w:type="spellStart"/>
        <w:r w:rsidRPr="00C35888">
          <w:rPr>
            <w:rStyle w:val="aa"/>
            <w:rFonts w:ascii="Times New Roman" w:hAnsi="Times New Roman" w:cs="Times New Roman"/>
            <w:sz w:val="24"/>
            <w:u w:val="single"/>
            <w:lang w:val="en-US"/>
          </w:rPr>
          <w:t>tomsk</w:t>
        </w:r>
        <w:proofErr w:type="spellEnd"/>
        <w:r w:rsidRPr="00C35888">
          <w:rPr>
            <w:rStyle w:val="aa"/>
            <w:rFonts w:ascii="Times New Roman" w:hAnsi="Times New Roman" w:cs="Times New Roman"/>
            <w:sz w:val="24"/>
            <w:u w:val="single"/>
          </w:rPr>
          <w:t>.</w:t>
        </w:r>
        <w:proofErr w:type="spellStart"/>
        <w:r w:rsidRPr="00C35888">
          <w:rPr>
            <w:rStyle w:val="aa"/>
            <w:rFonts w:ascii="Times New Roman" w:hAnsi="Times New Roman" w:cs="Times New Roman"/>
            <w:sz w:val="24"/>
            <w:u w:val="single"/>
            <w:lang w:val="en-US"/>
          </w:rPr>
          <w:t>ru</w:t>
        </w:r>
        <w:proofErr w:type="spellEnd"/>
      </w:hyperlink>
      <w:r w:rsidRPr="00C35888">
        <w:rPr>
          <w:color w:val="000000"/>
          <w:sz w:val="24"/>
        </w:rPr>
        <w:t xml:space="preserve"> в любое удобное для них время, регистрируются (для регистрации необходима следующая информация: фамилия, имя участника; ФИО педагога, телефон педагога, название ОО), получают коды доступа (индивидуальный логин и пароль) и выполняют задания. Участникам прошлых игр регистрироваться не требуется. Все участники дистанционного этапа получают сертификаты, победители – грамоты. </w:t>
      </w:r>
    </w:p>
    <w:p w:rsidR="00D74FA4" w:rsidRPr="00C35888" w:rsidRDefault="00D74FA4" w:rsidP="00D74FA4">
      <w:pPr>
        <w:ind w:firstLine="709"/>
        <w:jc w:val="both"/>
        <w:rPr>
          <w:sz w:val="24"/>
        </w:rPr>
      </w:pPr>
      <w:r>
        <w:rPr>
          <w:sz w:val="24"/>
        </w:rPr>
        <w:t>Призовые места</w:t>
      </w:r>
      <w:r w:rsidRPr="00C35888">
        <w:rPr>
          <w:sz w:val="24"/>
        </w:rPr>
        <w:t xml:space="preserve"> присуждаются в том случае, если участник наберет более 70% от возможной суммы баллов.</w:t>
      </w:r>
    </w:p>
    <w:p w:rsidR="00D74FA4" w:rsidRPr="001C17D1" w:rsidRDefault="00D74FA4" w:rsidP="001C17D1">
      <w:pPr>
        <w:ind w:firstLine="709"/>
        <w:jc w:val="both"/>
        <w:rPr>
          <w:sz w:val="24"/>
        </w:rPr>
      </w:pPr>
    </w:p>
    <w:p w:rsidR="00870051" w:rsidRPr="001C17D1" w:rsidRDefault="001274FE" w:rsidP="001C17D1">
      <w:pPr>
        <w:jc w:val="both"/>
        <w:rPr>
          <w:b/>
          <w:sz w:val="24"/>
        </w:rPr>
      </w:pPr>
      <w:r w:rsidRPr="001274FE">
        <w:rPr>
          <w:b/>
          <w:sz w:val="24"/>
        </w:rPr>
        <w:t>Тема 4.</w:t>
      </w:r>
      <w:r w:rsidR="001C17D1" w:rsidRPr="001C17D1">
        <w:rPr>
          <w:b/>
          <w:sz w:val="24"/>
        </w:rPr>
        <w:t xml:space="preserve"> Итоговая диагностика и самооценка деятельности.</w:t>
      </w:r>
      <w:r w:rsidR="00FB2B58">
        <w:rPr>
          <w:b/>
          <w:sz w:val="24"/>
        </w:rPr>
        <w:t xml:space="preserve"> </w:t>
      </w:r>
      <w:r w:rsidR="00D60167">
        <w:rPr>
          <w:b/>
          <w:sz w:val="24"/>
        </w:rPr>
        <w:t xml:space="preserve">2 </w:t>
      </w:r>
      <w:r w:rsidR="00FB2B58">
        <w:rPr>
          <w:b/>
          <w:sz w:val="24"/>
        </w:rPr>
        <w:t>ч</w:t>
      </w:r>
    </w:p>
    <w:p w:rsidR="001C17D1" w:rsidRDefault="001C17D1" w:rsidP="00ED282C">
      <w:pPr>
        <w:jc w:val="center"/>
        <w:rPr>
          <w:b/>
          <w:sz w:val="24"/>
          <w:lang w:bidi="ar-SA"/>
        </w:rPr>
      </w:pPr>
    </w:p>
    <w:p w:rsidR="001C17D1" w:rsidRDefault="001C17D1" w:rsidP="001C17D1">
      <w:pPr>
        <w:rPr>
          <w:b/>
          <w:sz w:val="24"/>
          <w:lang w:bidi="ar-SA"/>
        </w:rPr>
      </w:pPr>
      <w:r>
        <w:rPr>
          <w:b/>
          <w:sz w:val="24"/>
          <w:lang w:bidi="ar-SA"/>
        </w:rPr>
        <w:t>Резерв: 0,5 ч</w:t>
      </w:r>
    </w:p>
    <w:p w:rsidR="001C17D1" w:rsidRDefault="001C17D1" w:rsidP="001C17D1">
      <w:pPr>
        <w:rPr>
          <w:b/>
          <w:sz w:val="24"/>
          <w:lang w:bidi="ar-SA"/>
        </w:rPr>
      </w:pPr>
    </w:p>
    <w:p w:rsidR="0082727E" w:rsidRDefault="00ED282C" w:rsidP="00ED282C">
      <w:pPr>
        <w:jc w:val="center"/>
        <w:rPr>
          <w:b/>
          <w:sz w:val="24"/>
          <w:lang w:bidi="ar-SA"/>
        </w:rPr>
      </w:pPr>
      <w:r w:rsidRPr="00ED282C">
        <w:rPr>
          <w:b/>
          <w:sz w:val="24"/>
          <w:lang w:bidi="ar-SA"/>
        </w:rPr>
        <w:t>3.Тематическое планирование</w:t>
      </w:r>
    </w:p>
    <w:p w:rsidR="00CF59FF" w:rsidRDefault="00CF59FF" w:rsidP="00CF59FF">
      <w:pPr>
        <w:ind w:firstLine="709"/>
        <w:jc w:val="both"/>
        <w:rPr>
          <w:b/>
          <w:sz w:val="24"/>
        </w:rPr>
      </w:pPr>
    </w:p>
    <w:p w:rsidR="00CF59FF" w:rsidRDefault="00FC2AFC" w:rsidP="00CF59FF">
      <w:pPr>
        <w:ind w:firstLine="709"/>
        <w:jc w:val="both"/>
        <w:rPr>
          <w:b/>
          <w:sz w:val="24"/>
        </w:rPr>
      </w:pPr>
      <w:r>
        <w:rPr>
          <w:b/>
          <w:sz w:val="24"/>
        </w:rPr>
        <w:t>10</w:t>
      </w:r>
      <w:r w:rsidR="001C17D1">
        <w:rPr>
          <w:b/>
          <w:sz w:val="24"/>
        </w:rPr>
        <w:t xml:space="preserve"> и 11</w:t>
      </w:r>
      <w:r>
        <w:rPr>
          <w:b/>
          <w:sz w:val="24"/>
        </w:rPr>
        <w:t xml:space="preserve"> класс</w:t>
      </w:r>
      <w:r w:rsidR="001C17D1">
        <w:rPr>
          <w:b/>
          <w:sz w:val="24"/>
        </w:rPr>
        <w:t xml:space="preserve"> по </w:t>
      </w:r>
      <w:r w:rsidR="00191E0F">
        <w:rPr>
          <w:b/>
          <w:sz w:val="24"/>
        </w:rPr>
        <w:t>26 ч</w:t>
      </w:r>
    </w:p>
    <w:p w:rsidR="00215EF3" w:rsidRDefault="00215EF3" w:rsidP="00CF59FF">
      <w:pPr>
        <w:rPr>
          <w:sz w:val="24"/>
        </w:rPr>
      </w:pPr>
    </w:p>
    <w:tbl>
      <w:tblPr>
        <w:tblW w:w="9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2269"/>
        <w:gridCol w:w="992"/>
        <w:gridCol w:w="1701"/>
        <w:gridCol w:w="1370"/>
        <w:gridCol w:w="2126"/>
        <w:gridCol w:w="992"/>
      </w:tblGrid>
      <w:tr w:rsidR="00870051" w:rsidRPr="00870051" w:rsidTr="001859C7">
        <w:trPr>
          <w:trHeight w:val="20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0051" w:rsidRPr="00870051" w:rsidRDefault="00870051" w:rsidP="00870051">
            <w:pPr>
              <w:jc w:val="center"/>
              <w:rPr>
                <w:b/>
                <w:sz w:val="20"/>
                <w:szCs w:val="20"/>
              </w:rPr>
            </w:pPr>
            <w:r w:rsidRPr="00870051">
              <w:rPr>
                <w:b/>
                <w:sz w:val="20"/>
                <w:szCs w:val="20"/>
              </w:rPr>
              <w:t>№</w:t>
            </w:r>
          </w:p>
          <w:p w:rsidR="00870051" w:rsidRPr="00870051" w:rsidRDefault="00870051" w:rsidP="00870051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870051">
              <w:rPr>
                <w:b/>
                <w:sz w:val="20"/>
                <w:szCs w:val="20"/>
              </w:rPr>
              <w:lastRenderedPageBreak/>
              <w:t>п</w:t>
            </w:r>
            <w:proofErr w:type="gramEnd"/>
            <w:r w:rsidRPr="00870051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226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0051" w:rsidRPr="00870051" w:rsidRDefault="00870051" w:rsidP="00870051">
            <w:pPr>
              <w:jc w:val="center"/>
              <w:rPr>
                <w:b/>
                <w:sz w:val="20"/>
                <w:szCs w:val="20"/>
              </w:rPr>
            </w:pPr>
            <w:r w:rsidRPr="00870051">
              <w:rPr>
                <w:b/>
                <w:sz w:val="20"/>
                <w:szCs w:val="20"/>
              </w:rPr>
              <w:lastRenderedPageBreak/>
              <w:t>Название тем</w:t>
            </w:r>
          </w:p>
        </w:tc>
        <w:tc>
          <w:tcPr>
            <w:tcW w:w="992" w:type="dxa"/>
            <w:vMerge w:val="restart"/>
          </w:tcPr>
          <w:p w:rsidR="00870051" w:rsidRPr="00870051" w:rsidRDefault="00870051" w:rsidP="00870051">
            <w:pPr>
              <w:jc w:val="center"/>
              <w:rPr>
                <w:b/>
                <w:sz w:val="20"/>
                <w:szCs w:val="20"/>
              </w:rPr>
            </w:pPr>
            <w:r w:rsidRPr="00870051">
              <w:rPr>
                <w:b/>
                <w:sz w:val="20"/>
                <w:szCs w:val="20"/>
              </w:rPr>
              <w:t>Количес</w:t>
            </w:r>
            <w:r w:rsidRPr="00870051">
              <w:rPr>
                <w:b/>
                <w:sz w:val="20"/>
                <w:szCs w:val="20"/>
              </w:rPr>
              <w:lastRenderedPageBreak/>
              <w:t>тво часов</w:t>
            </w:r>
          </w:p>
        </w:tc>
        <w:tc>
          <w:tcPr>
            <w:tcW w:w="307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0051" w:rsidRPr="00870051" w:rsidRDefault="00870051" w:rsidP="00870051">
            <w:pPr>
              <w:jc w:val="center"/>
              <w:rPr>
                <w:b/>
                <w:sz w:val="20"/>
                <w:szCs w:val="20"/>
              </w:rPr>
            </w:pPr>
            <w:r w:rsidRPr="00870051">
              <w:rPr>
                <w:b/>
                <w:sz w:val="20"/>
                <w:szCs w:val="20"/>
              </w:rPr>
              <w:lastRenderedPageBreak/>
              <w:t>Описание</w:t>
            </w:r>
          </w:p>
        </w:tc>
        <w:tc>
          <w:tcPr>
            <w:tcW w:w="212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0051" w:rsidRPr="00870051" w:rsidRDefault="00870051" w:rsidP="00870051">
            <w:pPr>
              <w:jc w:val="center"/>
              <w:rPr>
                <w:b/>
                <w:sz w:val="20"/>
                <w:szCs w:val="20"/>
              </w:rPr>
            </w:pPr>
            <w:r w:rsidRPr="00870051">
              <w:rPr>
                <w:b/>
                <w:sz w:val="20"/>
                <w:szCs w:val="20"/>
              </w:rPr>
              <w:t>Виды деятельности</w:t>
            </w:r>
          </w:p>
        </w:tc>
        <w:tc>
          <w:tcPr>
            <w:tcW w:w="992" w:type="dxa"/>
            <w:vMerge w:val="restart"/>
          </w:tcPr>
          <w:p w:rsidR="00870051" w:rsidRPr="00870051" w:rsidRDefault="00870051" w:rsidP="00870051">
            <w:pPr>
              <w:jc w:val="center"/>
              <w:rPr>
                <w:b/>
                <w:sz w:val="20"/>
                <w:szCs w:val="20"/>
              </w:rPr>
            </w:pPr>
            <w:r w:rsidRPr="00870051">
              <w:rPr>
                <w:b/>
                <w:sz w:val="20"/>
                <w:szCs w:val="20"/>
              </w:rPr>
              <w:t xml:space="preserve">Формы </w:t>
            </w:r>
            <w:r w:rsidRPr="00870051">
              <w:rPr>
                <w:b/>
                <w:sz w:val="20"/>
                <w:szCs w:val="20"/>
              </w:rPr>
              <w:lastRenderedPageBreak/>
              <w:t>контроля</w:t>
            </w:r>
          </w:p>
        </w:tc>
      </w:tr>
      <w:tr w:rsidR="00870051" w:rsidRPr="00870051" w:rsidTr="001859C7">
        <w:trPr>
          <w:trHeight w:val="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0051" w:rsidRPr="00870051" w:rsidRDefault="00870051" w:rsidP="00870051">
            <w:pPr>
              <w:rPr>
                <w:sz w:val="20"/>
                <w:szCs w:val="20"/>
              </w:rPr>
            </w:pPr>
          </w:p>
        </w:tc>
        <w:tc>
          <w:tcPr>
            <w:tcW w:w="226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0051" w:rsidRPr="00870051" w:rsidRDefault="00870051" w:rsidP="008700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70051" w:rsidRPr="00870051" w:rsidRDefault="00870051" w:rsidP="008700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0051" w:rsidRPr="00870051" w:rsidRDefault="00870051" w:rsidP="00870051">
            <w:pPr>
              <w:jc w:val="center"/>
              <w:rPr>
                <w:sz w:val="20"/>
                <w:szCs w:val="20"/>
              </w:rPr>
            </w:pPr>
            <w:r w:rsidRPr="00870051">
              <w:rPr>
                <w:sz w:val="20"/>
                <w:szCs w:val="20"/>
              </w:rPr>
              <w:t>теория</w:t>
            </w:r>
          </w:p>
        </w:tc>
        <w:tc>
          <w:tcPr>
            <w:tcW w:w="1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0051" w:rsidRPr="00870051" w:rsidRDefault="00870051" w:rsidP="00870051">
            <w:pPr>
              <w:jc w:val="center"/>
              <w:rPr>
                <w:sz w:val="20"/>
                <w:szCs w:val="20"/>
              </w:rPr>
            </w:pPr>
            <w:r w:rsidRPr="00870051">
              <w:rPr>
                <w:sz w:val="20"/>
                <w:szCs w:val="20"/>
              </w:rPr>
              <w:t>практика</w:t>
            </w:r>
          </w:p>
        </w:tc>
        <w:tc>
          <w:tcPr>
            <w:tcW w:w="212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0051" w:rsidRPr="00870051" w:rsidRDefault="00870051" w:rsidP="00870051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70051" w:rsidRPr="00870051" w:rsidRDefault="00870051" w:rsidP="00870051">
            <w:pPr>
              <w:rPr>
                <w:sz w:val="20"/>
                <w:szCs w:val="20"/>
              </w:rPr>
            </w:pPr>
          </w:p>
        </w:tc>
      </w:tr>
      <w:tr w:rsidR="009144DE" w:rsidRPr="00870051" w:rsidTr="001859C7">
        <w:trPr>
          <w:trHeight w:val="20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44DE" w:rsidRPr="00870051" w:rsidRDefault="009144DE" w:rsidP="00870051">
            <w:pPr>
              <w:rPr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44DE" w:rsidRPr="00870051" w:rsidRDefault="009144DE" w:rsidP="008700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9144DE">
              <w:rPr>
                <w:b/>
                <w:sz w:val="20"/>
                <w:szCs w:val="20"/>
              </w:rPr>
              <w:t>Тема 1. Мотивация к участию.</w:t>
            </w:r>
          </w:p>
        </w:tc>
        <w:tc>
          <w:tcPr>
            <w:tcW w:w="992" w:type="dxa"/>
          </w:tcPr>
          <w:p w:rsidR="009144DE" w:rsidRPr="00870051" w:rsidRDefault="009144DE" w:rsidP="00870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44DE" w:rsidRPr="00870051" w:rsidRDefault="009144DE" w:rsidP="008700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44DE" w:rsidRPr="00870051" w:rsidRDefault="009144DE" w:rsidP="008700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44DE" w:rsidRPr="00870051" w:rsidRDefault="009144DE" w:rsidP="00870051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144DE" w:rsidRPr="00870051" w:rsidRDefault="009144DE" w:rsidP="00870051">
            <w:pPr>
              <w:rPr>
                <w:sz w:val="20"/>
                <w:szCs w:val="20"/>
              </w:rPr>
            </w:pPr>
          </w:p>
        </w:tc>
      </w:tr>
      <w:tr w:rsidR="00870051" w:rsidRPr="00870051" w:rsidTr="001859C7">
        <w:trPr>
          <w:trHeight w:val="20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0051" w:rsidRPr="00870051" w:rsidRDefault="00487259" w:rsidP="00870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1-2</w:t>
            </w:r>
          </w:p>
        </w:tc>
        <w:tc>
          <w:tcPr>
            <w:tcW w:w="2269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70051" w:rsidRPr="00870051" w:rsidRDefault="00241E0C" w:rsidP="00870051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Мотивация к участию</w:t>
            </w:r>
          </w:p>
        </w:tc>
        <w:tc>
          <w:tcPr>
            <w:tcW w:w="992" w:type="dxa"/>
          </w:tcPr>
          <w:p w:rsidR="00870051" w:rsidRPr="00870051" w:rsidRDefault="00191E0F" w:rsidP="00185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487259">
              <w:rPr>
                <w:sz w:val="20"/>
                <w:szCs w:val="20"/>
              </w:rPr>
              <w:t xml:space="preserve"> ч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05A" w:rsidRDefault="001C305A" w:rsidP="008700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1ч</w:t>
            </w:r>
          </w:p>
          <w:p w:rsidR="00870051" w:rsidRDefault="00241E0C" w:rsidP="00870051">
            <w:pPr>
              <w:rPr>
                <w:sz w:val="20"/>
                <w:szCs w:val="20"/>
                <w:lang w:bidi="ar-SA"/>
              </w:rPr>
            </w:pPr>
            <w:r w:rsidRPr="00241E0C">
              <w:rPr>
                <w:sz w:val="20"/>
                <w:szCs w:val="20"/>
                <w:lang w:bidi="ar-SA"/>
              </w:rPr>
              <w:t xml:space="preserve">Вводное занятие: знакомство с целями и задачами курса, соотнесение с личностными целями </w:t>
            </w:r>
            <w:proofErr w:type="gramStart"/>
            <w:r w:rsidRPr="00241E0C">
              <w:rPr>
                <w:sz w:val="20"/>
                <w:szCs w:val="20"/>
                <w:lang w:bidi="ar-SA"/>
              </w:rPr>
              <w:t>обучающихся</w:t>
            </w:r>
            <w:proofErr w:type="gramEnd"/>
            <w:r w:rsidRPr="00241E0C">
              <w:rPr>
                <w:sz w:val="20"/>
                <w:szCs w:val="20"/>
                <w:lang w:bidi="ar-SA"/>
              </w:rPr>
              <w:t>.</w:t>
            </w:r>
          </w:p>
          <w:p w:rsidR="002A0563" w:rsidRPr="00870051" w:rsidRDefault="002A0563" w:rsidP="00870051">
            <w:pPr>
              <w:rPr>
                <w:sz w:val="20"/>
                <w:szCs w:val="20"/>
              </w:rPr>
            </w:pPr>
            <w:r w:rsidRPr="002A0563">
              <w:rPr>
                <w:sz w:val="20"/>
                <w:szCs w:val="20"/>
                <w:lang w:bidi="ar-SA"/>
              </w:rPr>
              <w:t>Первичное знакомство со структурой интереса к чтению, выявление и обсуждение личных читательских предпочтений.</w:t>
            </w:r>
          </w:p>
        </w:tc>
        <w:tc>
          <w:tcPr>
            <w:tcW w:w="1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05A" w:rsidRDefault="001C305A" w:rsidP="0087005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 ч</w:t>
            </w:r>
          </w:p>
          <w:p w:rsidR="00241E0C" w:rsidRPr="00241E0C" w:rsidRDefault="00241E0C" w:rsidP="00241E0C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241E0C">
              <w:rPr>
                <w:sz w:val="20"/>
                <w:szCs w:val="20"/>
                <w:lang w:bidi="ar-SA"/>
              </w:rPr>
              <w:t>Самооценка интереса к проекту.</w:t>
            </w:r>
          </w:p>
          <w:p w:rsidR="00870051" w:rsidRPr="00870051" w:rsidRDefault="00241E0C" w:rsidP="00241E0C">
            <w:pPr>
              <w:jc w:val="both"/>
              <w:rPr>
                <w:sz w:val="20"/>
                <w:szCs w:val="20"/>
              </w:rPr>
            </w:pPr>
            <w:r w:rsidRPr="00241E0C">
              <w:rPr>
                <w:sz w:val="20"/>
                <w:szCs w:val="20"/>
                <w:lang w:bidi="ar-SA"/>
              </w:rPr>
              <w:t>Индивидуальная и групповая формы работы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0051" w:rsidRPr="00870051" w:rsidRDefault="001859C7" w:rsidP="0087005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Изучить </w:t>
            </w:r>
            <w:r w:rsidR="00241E0C">
              <w:rPr>
                <w:sz w:val="20"/>
                <w:szCs w:val="20"/>
              </w:rPr>
              <w:t>положение региональной игры.</w:t>
            </w:r>
          </w:p>
          <w:p w:rsidR="002A0563" w:rsidRDefault="002A0563" w:rsidP="00870051">
            <w:pPr>
              <w:jc w:val="both"/>
              <w:rPr>
                <w:sz w:val="20"/>
                <w:szCs w:val="20"/>
              </w:rPr>
            </w:pPr>
            <w:r w:rsidRPr="002A0563">
              <w:rPr>
                <w:sz w:val="20"/>
                <w:szCs w:val="20"/>
              </w:rPr>
              <w:t>Знакомство с курсом</w:t>
            </w:r>
            <w:r>
              <w:rPr>
                <w:sz w:val="20"/>
                <w:szCs w:val="20"/>
              </w:rPr>
              <w:t>.</w:t>
            </w:r>
          </w:p>
          <w:p w:rsidR="00870051" w:rsidRPr="00870051" w:rsidRDefault="002A0563" w:rsidP="00870051">
            <w:pPr>
              <w:jc w:val="both"/>
              <w:rPr>
                <w:sz w:val="20"/>
                <w:szCs w:val="20"/>
              </w:rPr>
            </w:pPr>
            <w:r w:rsidRPr="002A0563">
              <w:rPr>
                <w:sz w:val="20"/>
                <w:szCs w:val="20"/>
              </w:rPr>
              <w:t xml:space="preserve"> </w:t>
            </w:r>
            <w:r w:rsidRPr="00ED13A5">
              <w:rPr>
                <w:sz w:val="20"/>
                <w:szCs w:val="20"/>
              </w:rPr>
              <w:t>Диагностика мотивационного (информационного) профиля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870051" w:rsidRPr="00870051" w:rsidRDefault="002A0563" w:rsidP="002A0563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2A0563">
              <w:rPr>
                <w:sz w:val="20"/>
                <w:szCs w:val="20"/>
                <w:lang w:bidi="ar-SA"/>
              </w:rPr>
              <w:t xml:space="preserve">Тест </w:t>
            </w:r>
            <w:r>
              <w:rPr>
                <w:sz w:val="20"/>
                <w:szCs w:val="20"/>
                <w:lang w:bidi="ar-SA"/>
              </w:rPr>
              <w:t>«Диагностика интереса к чтению»</w:t>
            </w:r>
          </w:p>
        </w:tc>
      </w:tr>
      <w:tr w:rsidR="009144DE" w:rsidRPr="00870051" w:rsidTr="001859C7">
        <w:trPr>
          <w:trHeight w:val="20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44DE" w:rsidRDefault="009144DE" w:rsidP="008700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144DE" w:rsidRPr="00ED13A5" w:rsidRDefault="009144DE" w:rsidP="009144DE">
            <w:pPr>
              <w:rPr>
                <w:sz w:val="20"/>
                <w:szCs w:val="20"/>
              </w:rPr>
            </w:pPr>
            <w:r w:rsidRPr="009144DE">
              <w:rPr>
                <w:b/>
                <w:sz w:val="20"/>
                <w:szCs w:val="20"/>
              </w:rPr>
              <w:t>Тема 2.</w:t>
            </w:r>
            <w:r w:rsidRPr="009144DE">
              <w:rPr>
                <w:b/>
                <w:sz w:val="24"/>
              </w:rPr>
              <w:t xml:space="preserve"> </w:t>
            </w:r>
            <w:r w:rsidRPr="009144DE">
              <w:rPr>
                <w:b/>
                <w:sz w:val="20"/>
                <w:szCs w:val="20"/>
              </w:rPr>
              <w:t xml:space="preserve">Выбор книги – основы тематической интеллектуальной игры. </w:t>
            </w:r>
          </w:p>
        </w:tc>
        <w:tc>
          <w:tcPr>
            <w:tcW w:w="992" w:type="dxa"/>
          </w:tcPr>
          <w:p w:rsidR="009144DE" w:rsidRDefault="009144DE" w:rsidP="00185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ч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44DE" w:rsidRDefault="009144DE" w:rsidP="00870051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44DE" w:rsidRDefault="009144DE" w:rsidP="0087005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44DE" w:rsidRDefault="009144DE" w:rsidP="0087005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144DE" w:rsidRPr="002A0563" w:rsidRDefault="009144DE" w:rsidP="002A0563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</w:p>
        </w:tc>
      </w:tr>
      <w:tr w:rsidR="002A0563" w:rsidRPr="00870051" w:rsidTr="001859C7">
        <w:trPr>
          <w:trHeight w:val="20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0563" w:rsidRPr="00870051" w:rsidRDefault="00487259" w:rsidP="00870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269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A0563" w:rsidRPr="00870051" w:rsidRDefault="002A0563" w:rsidP="002A0563">
            <w:pPr>
              <w:rPr>
                <w:sz w:val="20"/>
                <w:szCs w:val="20"/>
              </w:rPr>
            </w:pPr>
            <w:r w:rsidRPr="002A0563">
              <w:rPr>
                <w:sz w:val="20"/>
                <w:szCs w:val="20"/>
                <w:lang w:bidi="ar-SA"/>
              </w:rPr>
              <w:t xml:space="preserve">Выбор книги – основы </w:t>
            </w:r>
            <w:r>
              <w:rPr>
                <w:sz w:val="20"/>
                <w:szCs w:val="20"/>
                <w:lang w:bidi="ar-SA"/>
              </w:rPr>
              <w:t>тематической интеллектуальной игры</w:t>
            </w:r>
            <w:r w:rsidRPr="002A0563">
              <w:rPr>
                <w:sz w:val="20"/>
                <w:szCs w:val="20"/>
                <w:lang w:bidi="ar-SA"/>
              </w:rPr>
              <w:t>: обсуждение в группе/индивидуально</w:t>
            </w:r>
          </w:p>
        </w:tc>
        <w:tc>
          <w:tcPr>
            <w:tcW w:w="992" w:type="dxa"/>
          </w:tcPr>
          <w:p w:rsidR="002A0563" w:rsidRPr="00870051" w:rsidRDefault="00191E0F" w:rsidP="00185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487259">
              <w:rPr>
                <w:sz w:val="20"/>
                <w:szCs w:val="20"/>
              </w:rPr>
              <w:t xml:space="preserve"> ч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0563" w:rsidRDefault="002A0563" w:rsidP="0030327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2A0563" w:rsidRPr="00ED13A5" w:rsidRDefault="002A0563" w:rsidP="0030327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0563" w:rsidRDefault="002A0563" w:rsidP="0087005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48725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ч</w:t>
            </w:r>
          </w:p>
          <w:p w:rsidR="002A0563" w:rsidRPr="00870051" w:rsidRDefault="002A0563" w:rsidP="00870051">
            <w:pPr>
              <w:jc w:val="both"/>
              <w:rPr>
                <w:sz w:val="20"/>
                <w:szCs w:val="20"/>
              </w:rPr>
            </w:pPr>
            <w:r w:rsidRPr="002A0563">
              <w:rPr>
                <w:sz w:val="20"/>
                <w:szCs w:val="20"/>
              </w:rPr>
              <w:t>Дискуссия о сильных и слабых сторонах выбранной книги, защита своего выбора перед другими учащимися.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0563" w:rsidRPr="00ED13A5" w:rsidRDefault="002A0563" w:rsidP="00303275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Участвовать в дискуссии.</w:t>
            </w:r>
          </w:p>
          <w:p w:rsidR="002A0563" w:rsidRPr="00ED13A5" w:rsidRDefault="002A0563" w:rsidP="00303275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Представлять и защищать свой выбор перед другими.</w:t>
            </w:r>
          </w:p>
          <w:p w:rsidR="002A0563" w:rsidRPr="00ED13A5" w:rsidRDefault="002A0563" w:rsidP="00303275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 xml:space="preserve">Систематизация интересов к книгам – «кандидатам» для создания </w:t>
            </w:r>
            <w:r>
              <w:rPr>
                <w:sz w:val="20"/>
                <w:szCs w:val="20"/>
              </w:rPr>
              <w:t>творческих заданий к тематической игре</w:t>
            </w:r>
            <w:r w:rsidRPr="00ED13A5">
              <w:rPr>
                <w:sz w:val="20"/>
                <w:szCs w:val="20"/>
              </w:rPr>
              <w:t>;</w:t>
            </w:r>
          </w:p>
          <w:p w:rsidR="002A0563" w:rsidRPr="00ED13A5" w:rsidRDefault="002A0563" w:rsidP="00303275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первичная работа с содержанием книги;</w:t>
            </w:r>
          </w:p>
          <w:p w:rsidR="002A0563" w:rsidRPr="00ED13A5" w:rsidRDefault="002A0563" w:rsidP="00303275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определение состава «проектных групп»,</w:t>
            </w:r>
          </w:p>
          <w:p w:rsidR="002A0563" w:rsidRPr="00ED13A5" w:rsidRDefault="002A0563" w:rsidP="00303275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выбор книги и на основе интереса формируются «проектные группы».</w:t>
            </w:r>
          </w:p>
        </w:tc>
        <w:tc>
          <w:tcPr>
            <w:tcW w:w="992" w:type="dxa"/>
          </w:tcPr>
          <w:p w:rsidR="002A0563" w:rsidRPr="00870051" w:rsidRDefault="002A0563" w:rsidP="0087005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Разработка творческого задания</w:t>
            </w:r>
          </w:p>
        </w:tc>
      </w:tr>
      <w:tr w:rsidR="00487259" w:rsidRPr="00870051" w:rsidTr="00487259">
        <w:trPr>
          <w:trHeight w:val="20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7259" w:rsidRPr="00870051" w:rsidRDefault="00487259" w:rsidP="003032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4-20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7259" w:rsidRDefault="00487259" w:rsidP="00303275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Знакомство с темой игры и чтение произведений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EE" w:rsidRDefault="00487259" w:rsidP="005B0F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ч</w:t>
            </w:r>
            <w:r w:rsidR="005B0FEE">
              <w:rPr>
                <w:sz w:val="20"/>
                <w:szCs w:val="20"/>
              </w:rPr>
              <w:t>: в первом полугодии – 12 ч, во втором полугодии – 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7259" w:rsidRDefault="00487259" w:rsidP="0048725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7259" w:rsidRDefault="00487259" w:rsidP="0048725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ч</w:t>
            </w:r>
          </w:p>
          <w:p w:rsidR="00487259" w:rsidRDefault="00487259" w:rsidP="0048725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книгами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7259" w:rsidRPr="00870051" w:rsidRDefault="00487259" w:rsidP="004872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Самостоятельное изучение литературных произведений, научно-популярных книг по теме игры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259" w:rsidRDefault="00A91521" w:rsidP="0030327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Индивидуальные консультации в он-</w:t>
            </w:r>
            <w:proofErr w:type="spellStart"/>
            <w:r>
              <w:rPr>
                <w:sz w:val="20"/>
                <w:szCs w:val="20"/>
              </w:rPr>
              <w:t>лайн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режиме</w:t>
            </w:r>
            <w:proofErr w:type="gramEnd"/>
          </w:p>
        </w:tc>
      </w:tr>
      <w:tr w:rsidR="009144DE" w:rsidRPr="001C17D1" w:rsidTr="00487259">
        <w:trPr>
          <w:trHeight w:val="20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44DE" w:rsidRPr="001C17D1" w:rsidRDefault="009144DE" w:rsidP="0030327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144DE" w:rsidRPr="001C17D1" w:rsidRDefault="009144DE" w:rsidP="00303275">
            <w:pPr>
              <w:rPr>
                <w:b/>
                <w:sz w:val="20"/>
                <w:szCs w:val="20"/>
                <w:lang w:bidi="ar-SA"/>
              </w:rPr>
            </w:pPr>
            <w:r w:rsidRPr="001C17D1">
              <w:rPr>
                <w:b/>
                <w:sz w:val="20"/>
                <w:szCs w:val="20"/>
                <w:lang w:bidi="ar-SA"/>
              </w:rPr>
              <w:t>Тема 3. Практика.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DE" w:rsidRPr="001C17D1" w:rsidRDefault="001C17D1" w:rsidP="003032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44DE" w:rsidRPr="001C17D1" w:rsidRDefault="009144DE" w:rsidP="0048725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44DE" w:rsidRPr="001C17D1" w:rsidRDefault="009144DE" w:rsidP="0048725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44DE" w:rsidRPr="001C17D1" w:rsidRDefault="009144DE" w:rsidP="00487259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DE" w:rsidRPr="001C17D1" w:rsidRDefault="009144DE" w:rsidP="00303275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2A0563" w:rsidRPr="00870051" w:rsidTr="001859C7">
        <w:trPr>
          <w:trHeight w:val="20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0563" w:rsidRPr="00870051" w:rsidRDefault="00487259" w:rsidP="00870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2269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A0563" w:rsidRPr="00870051" w:rsidRDefault="002A0563" w:rsidP="002A0563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  <w:lang w:bidi="ar-SA"/>
              </w:rPr>
              <w:t xml:space="preserve">Презентация </w:t>
            </w:r>
            <w:proofErr w:type="gramStart"/>
            <w:r>
              <w:rPr>
                <w:sz w:val="20"/>
                <w:szCs w:val="20"/>
                <w:lang w:bidi="ar-SA"/>
              </w:rPr>
              <w:t>фокус-</w:t>
            </w:r>
            <w:r>
              <w:rPr>
                <w:sz w:val="20"/>
                <w:szCs w:val="20"/>
                <w:lang w:bidi="ar-SA"/>
              </w:rPr>
              <w:lastRenderedPageBreak/>
              <w:t>группе</w:t>
            </w:r>
            <w:proofErr w:type="gramEnd"/>
            <w:r>
              <w:rPr>
                <w:sz w:val="20"/>
                <w:szCs w:val="20"/>
                <w:lang w:bidi="ar-SA"/>
              </w:rPr>
              <w:t xml:space="preserve"> собственного творческого задания</w:t>
            </w:r>
          </w:p>
          <w:p w:rsidR="002A0563" w:rsidRPr="00870051" w:rsidRDefault="002A0563" w:rsidP="002A0563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2A0563" w:rsidRPr="00870051" w:rsidRDefault="00191E0F" w:rsidP="00185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  <w:r w:rsidR="00487259">
              <w:rPr>
                <w:sz w:val="20"/>
                <w:szCs w:val="20"/>
              </w:rPr>
              <w:t xml:space="preserve"> ч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0563" w:rsidRPr="00870051" w:rsidRDefault="002A0563" w:rsidP="00870051">
            <w:pPr>
              <w:rPr>
                <w:sz w:val="20"/>
                <w:szCs w:val="20"/>
              </w:rPr>
            </w:pPr>
            <w:r w:rsidRPr="00870051">
              <w:rPr>
                <w:sz w:val="20"/>
                <w:szCs w:val="20"/>
              </w:rPr>
              <w:t>-</w:t>
            </w:r>
          </w:p>
        </w:tc>
        <w:tc>
          <w:tcPr>
            <w:tcW w:w="1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0563" w:rsidRDefault="00487259" w:rsidP="0087005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2A0563">
              <w:rPr>
                <w:sz w:val="20"/>
                <w:szCs w:val="20"/>
              </w:rPr>
              <w:t>ч</w:t>
            </w:r>
          </w:p>
          <w:p w:rsidR="002A0563" w:rsidRPr="00870051" w:rsidRDefault="002A0563" w:rsidP="0087005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Презентация задания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0563" w:rsidRDefault="002A0563" w:rsidP="002A056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Д</w:t>
            </w:r>
            <w:r w:rsidRPr="002A0563">
              <w:rPr>
                <w:sz w:val="20"/>
                <w:szCs w:val="20"/>
              </w:rPr>
              <w:t>емонстрац</w:t>
            </w:r>
            <w:r>
              <w:rPr>
                <w:sz w:val="20"/>
                <w:szCs w:val="20"/>
              </w:rPr>
              <w:t xml:space="preserve">ия на </w:t>
            </w:r>
            <w:r>
              <w:rPr>
                <w:sz w:val="20"/>
                <w:szCs w:val="20"/>
              </w:rPr>
              <w:lastRenderedPageBreak/>
              <w:t>большом экране аудитории,</w:t>
            </w:r>
          </w:p>
          <w:p w:rsidR="002A0563" w:rsidRPr="002A0563" w:rsidRDefault="002A0563" w:rsidP="002A0563">
            <w:pPr>
              <w:jc w:val="both"/>
              <w:rPr>
                <w:sz w:val="20"/>
                <w:szCs w:val="20"/>
              </w:rPr>
            </w:pPr>
            <w:r w:rsidRPr="002A0563">
              <w:rPr>
                <w:sz w:val="20"/>
                <w:szCs w:val="20"/>
              </w:rPr>
              <w:t>доброжелательное обсуждение.</w:t>
            </w:r>
          </w:p>
          <w:p w:rsidR="002A0563" w:rsidRPr="00870051" w:rsidRDefault="002A0563" w:rsidP="002A0563">
            <w:pPr>
              <w:jc w:val="both"/>
              <w:rPr>
                <w:sz w:val="20"/>
                <w:szCs w:val="20"/>
              </w:rPr>
            </w:pPr>
            <w:r w:rsidRPr="002A0563">
              <w:rPr>
                <w:sz w:val="20"/>
                <w:szCs w:val="20"/>
              </w:rPr>
              <w:t xml:space="preserve">Коррекция продукта – по замечаниям (впечатлениям) участников </w:t>
            </w:r>
            <w:proofErr w:type="gramStart"/>
            <w:r w:rsidRPr="002A0563">
              <w:rPr>
                <w:sz w:val="20"/>
                <w:szCs w:val="20"/>
              </w:rPr>
              <w:t>фокус-группы</w:t>
            </w:r>
            <w:proofErr w:type="gramEnd"/>
          </w:p>
        </w:tc>
        <w:tc>
          <w:tcPr>
            <w:tcW w:w="992" w:type="dxa"/>
          </w:tcPr>
          <w:p w:rsidR="002A0563" w:rsidRPr="00870051" w:rsidRDefault="002A0563" w:rsidP="0087005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Предста</w:t>
            </w:r>
            <w:r>
              <w:rPr>
                <w:sz w:val="20"/>
                <w:szCs w:val="20"/>
              </w:rPr>
              <w:lastRenderedPageBreak/>
              <w:t>вление и защита творческого задания</w:t>
            </w:r>
          </w:p>
        </w:tc>
      </w:tr>
      <w:tr w:rsidR="002A0563" w:rsidRPr="00870051" w:rsidTr="001859C7">
        <w:trPr>
          <w:trHeight w:val="20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0563" w:rsidRPr="00870051" w:rsidRDefault="00487259" w:rsidP="00870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22</w:t>
            </w:r>
          </w:p>
        </w:tc>
        <w:tc>
          <w:tcPr>
            <w:tcW w:w="2269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A0563" w:rsidRPr="00870051" w:rsidRDefault="002A0563" w:rsidP="008700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Участие в игре - викторине (школьный тур) </w:t>
            </w:r>
          </w:p>
        </w:tc>
        <w:tc>
          <w:tcPr>
            <w:tcW w:w="992" w:type="dxa"/>
          </w:tcPr>
          <w:p w:rsidR="002A0563" w:rsidRPr="00870051" w:rsidRDefault="00191E0F" w:rsidP="00185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487259">
              <w:rPr>
                <w:sz w:val="20"/>
                <w:szCs w:val="20"/>
              </w:rPr>
              <w:t xml:space="preserve"> ч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0563" w:rsidRPr="00870051" w:rsidRDefault="002A0563" w:rsidP="008700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0563" w:rsidRDefault="002A0563" w:rsidP="008700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1ч</w:t>
            </w:r>
          </w:p>
          <w:p w:rsidR="002A0563" w:rsidRPr="00870051" w:rsidRDefault="002A0563" w:rsidP="008700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викторина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0563" w:rsidRPr="00870051" w:rsidRDefault="009144DE" w:rsidP="0087005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="002A0563">
              <w:rPr>
                <w:sz w:val="20"/>
                <w:szCs w:val="20"/>
              </w:rPr>
              <w:t>нать</w:t>
            </w:r>
            <w:r w:rsidR="002A0563" w:rsidRPr="00870051">
              <w:rPr>
                <w:sz w:val="20"/>
                <w:szCs w:val="20"/>
              </w:rPr>
              <w:t xml:space="preserve"> фу</w:t>
            </w:r>
            <w:r w:rsidR="002A0563">
              <w:rPr>
                <w:sz w:val="20"/>
                <w:szCs w:val="20"/>
              </w:rPr>
              <w:t xml:space="preserve">нкционал  </w:t>
            </w:r>
            <w:r w:rsidR="002A0563" w:rsidRPr="00870051">
              <w:rPr>
                <w:sz w:val="20"/>
                <w:szCs w:val="20"/>
              </w:rPr>
              <w:t xml:space="preserve"> игр;</w:t>
            </w:r>
          </w:p>
          <w:p w:rsidR="002A0563" w:rsidRDefault="002A0563" w:rsidP="00870051">
            <w:pPr>
              <w:jc w:val="both"/>
              <w:rPr>
                <w:sz w:val="20"/>
                <w:szCs w:val="20"/>
              </w:rPr>
            </w:pPr>
            <w:r w:rsidRPr="00870051">
              <w:rPr>
                <w:sz w:val="20"/>
                <w:szCs w:val="20"/>
              </w:rPr>
              <w:t xml:space="preserve">создать </w:t>
            </w:r>
            <w:r w:rsidR="00191E0F">
              <w:rPr>
                <w:sz w:val="20"/>
                <w:szCs w:val="20"/>
              </w:rPr>
              <w:t>задания для игры</w:t>
            </w:r>
            <w:r w:rsidRPr="00870051">
              <w:rPr>
                <w:sz w:val="20"/>
                <w:szCs w:val="20"/>
              </w:rPr>
              <w:t xml:space="preserve"> по заданному алгоритму</w:t>
            </w:r>
            <w:r w:rsidR="00191E0F">
              <w:rPr>
                <w:sz w:val="20"/>
                <w:szCs w:val="20"/>
              </w:rPr>
              <w:t>;</w:t>
            </w:r>
          </w:p>
          <w:p w:rsidR="00191E0F" w:rsidRPr="00870051" w:rsidRDefault="00191E0F" w:rsidP="00870051">
            <w:pPr>
              <w:jc w:val="both"/>
              <w:rPr>
                <w:sz w:val="20"/>
                <w:szCs w:val="20"/>
              </w:rPr>
            </w:pPr>
            <w:r w:rsidRPr="00191E0F">
              <w:rPr>
                <w:sz w:val="20"/>
                <w:szCs w:val="20"/>
                <w:lang w:bidi="ar-SA"/>
              </w:rPr>
              <w:t>Оценивать готовые продукты по заданным критериям</w:t>
            </w:r>
          </w:p>
        </w:tc>
        <w:tc>
          <w:tcPr>
            <w:tcW w:w="992" w:type="dxa"/>
          </w:tcPr>
          <w:p w:rsidR="002A0563" w:rsidRPr="00870051" w:rsidRDefault="002A0563" w:rsidP="0087005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Участие в </w:t>
            </w:r>
            <w:r w:rsidR="00342885">
              <w:rPr>
                <w:sz w:val="20"/>
                <w:szCs w:val="20"/>
              </w:rPr>
              <w:t>он-</w:t>
            </w:r>
            <w:proofErr w:type="spellStart"/>
            <w:r w:rsidR="00342885">
              <w:rPr>
                <w:sz w:val="20"/>
                <w:szCs w:val="20"/>
              </w:rPr>
              <w:t>лайн</w:t>
            </w:r>
            <w:proofErr w:type="spellEnd"/>
            <w:r w:rsidR="0034288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викторине</w:t>
            </w:r>
          </w:p>
        </w:tc>
      </w:tr>
      <w:tr w:rsidR="00487259" w:rsidRPr="00870051" w:rsidTr="001859C7">
        <w:trPr>
          <w:trHeight w:val="20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7259" w:rsidRPr="00870051" w:rsidRDefault="00487259" w:rsidP="00870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2269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7259" w:rsidRDefault="00487259" w:rsidP="00191E0F">
            <w:pPr>
              <w:rPr>
                <w:sz w:val="20"/>
                <w:szCs w:val="20"/>
              </w:rPr>
            </w:pPr>
            <w:r w:rsidRPr="00191E0F">
              <w:rPr>
                <w:sz w:val="20"/>
                <w:szCs w:val="20"/>
              </w:rPr>
              <w:t xml:space="preserve">Участие в </w:t>
            </w:r>
            <w:r>
              <w:rPr>
                <w:sz w:val="20"/>
                <w:szCs w:val="20"/>
              </w:rPr>
              <w:t>региональной игре «Страны и континенты: очевидное и невероятное»</w:t>
            </w:r>
          </w:p>
        </w:tc>
        <w:tc>
          <w:tcPr>
            <w:tcW w:w="992" w:type="dxa"/>
            <w:vMerge w:val="restart"/>
          </w:tcPr>
          <w:p w:rsidR="00487259" w:rsidRDefault="00487259" w:rsidP="00185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 ч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7259" w:rsidRDefault="00487259" w:rsidP="008700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7259" w:rsidRDefault="00487259" w:rsidP="008700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мин</w:t>
            </w:r>
          </w:p>
          <w:p w:rsidR="00487259" w:rsidRDefault="00487259" w:rsidP="008700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7259" w:rsidRPr="00191E0F" w:rsidRDefault="00487259" w:rsidP="00870051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Участие в игре </w:t>
            </w:r>
            <w:r w:rsidRPr="00191E0F">
              <w:rPr>
                <w:iCs/>
                <w:sz w:val="20"/>
                <w:szCs w:val="20"/>
              </w:rPr>
              <w:t>«Страны и континенты: очевидное и невероятное» по теме «С милого севера в сторону южную…» (Игра посвящена памяти русского поэта и драмату</w:t>
            </w:r>
            <w:r w:rsidR="00342885">
              <w:rPr>
                <w:iCs/>
                <w:sz w:val="20"/>
                <w:szCs w:val="20"/>
              </w:rPr>
              <w:t>рга М.Ю. Лермонтова (1814-1841))</w:t>
            </w:r>
          </w:p>
        </w:tc>
        <w:tc>
          <w:tcPr>
            <w:tcW w:w="992" w:type="dxa"/>
            <w:vMerge w:val="restart"/>
          </w:tcPr>
          <w:p w:rsidR="00487259" w:rsidRDefault="00487259" w:rsidP="0087005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Итоговый контроль</w:t>
            </w:r>
          </w:p>
        </w:tc>
      </w:tr>
      <w:tr w:rsidR="00487259" w:rsidRPr="00870051" w:rsidTr="001859C7">
        <w:trPr>
          <w:trHeight w:val="20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7259" w:rsidRPr="00870051" w:rsidRDefault="00487259" w:rsidP="00870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2269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7259" w:rsidRDefault="00487259" w:rsidP="00303275">
            <w:pPr>
              <w:rPr>
                <w:sz w:val="20"/>
                <w:szCs w:val="20"/>
              </w:rPr>
            </w:pPr>
            <w:r w:rsidRPr="00191E0F">
              <w:rPr>
                <w:sz w:val="20"/>
                <w:szCs w:val="20"/>
              </w:rPr>
              <w:t xml:space="preserve">Участие в </w:t>
            </w:r>
            <w:r>
              <w:rPr>
                <w:sz w:val="20"/>
                <w:szCs w:val="20"/>
              </w:rPr>
              <w:t>региональной игре «Страны и континенты: очевидное и невероятное»</w:t>
            </w:r>
          </w:p>
        </w:tc>
        <w:tc>
          <w:tcPr>
            <w:tcW w:w="992" w:type="dxa"/>
            <w:vMerge/>
          </w:tcPr>
          <w:p w:rsidR="00487259" w:rsidRDefault="00487259" w:rsidP="003032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7259" w:rsidRDefault="00487259" w:rsidP="003032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7259" w:rsidRDefault="00487259" w:rsidP="003032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мин</w:t>
            </w:r>
          </w:p>
          <w:p w:rsidR="00487259" w:rsidRDefault="00487259" w:rsidP="003032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7259" w:rsidRDefault="00487259" w:rsidP="00870051">
            <w:pPr>
              <w:jc w:val="both"/>
              <w:rPr>
                <w:iCs/>
                <w:sz w:val="20"/>
                <w:szCs w:val="20"/>
              </w:rPr>
            </w:pPr>
            <w:proofErr w:type="gramStart"/>
            <w:r>
              <w:rPr>
                <w:iCs/>
                <w:sz w:val="20"/>
                <w:szCs w:val="20"/>
              </w:rPr>
              <w:t xml:space="preserve">Участие в игре </w:t>
            </w:r>
            <w:r w:rsidRPr="00191E0F">
              <w:rPr>
                <w:iCs/>
                <w:sz w:val="20"/>
                <w:szCs w:val="20"/>
              </w:rPr>
              <w:t>«Страны и континенты: очевидное и невероятное» по теме «По морям, по волнам…» (Игра посвящена следующим мореплавателям:</w:t>
            </w:r>
            <w:proofErr w:type="gramEnd"/>
            <w:r w:rsidRPr="00191E0F">
              <w:rPr>
                <w:iCs/>
                <w:sz w:val="20"/>
                <w:szCs w:val="20"/>
              </w:rPr>
              <w:t xml:space="preserve"> Ф. Магеллан (</w:t>
            </w:r>
            <w:proofErr w:type="spellStart"/>
            <w:r w:rsidRPr="00191E0F">
              <w:rPr>
                <w:iCs/>
                <w:sz w:val="20"/>
                <w:szCs w:val="20"/>
              </w:rPr>
              <w:t>ок</w:t>
            </w:r>
            <w:proofErr w:type="spellEnd"/>
            <w:r w:rsidRPr="00191E0F">
              <w:rPr>
                <w:iCs/>
                <w:sz w:val="20"/>
                <w:szCs w:val="20"/>
              </w:rPr>
              <w:t>. 1480-1521);  В. Баренц (1550-1597); Г. Гудзон (</w:t>
            </w:r>
            <w:proofErr w:type="spellStart"/>
            <w:r w:rsidRPr="00191E0F">
              <w:rPr>
                <w:iCs/>
                <w:sz w:val="20"/>
                <w:szCs w:val="20"/>
              </w:rPr>
              <w:t>ок</w:t>
            </w:r>
            <w:proofErr w:type="spellEnd"/>
            <w:r w:rsidRPr="00191E0F">
              <w:rPr>
                <w:iCs/>
                <w:sz w:val="20"/>
                <w:szCs w:val="20"/>
              </w:rPr>
              <w:t>. 1570-1611)</w:t>
            </w:r>
            <w:r>
              <w:rPr>
                <w:iCs/>
                <w:sz w:val="20"/>
                <w:szCs w:val="20"/>
              </w:rPr>
              <w:t>;  С.И. Дежнёва (</w:t>
            </w:r>
            <w:proofErr w:type="spellStart"/>
            <w:r>
              <w:rPr>
                <w:iCs/>
                <w:sz w:val="20"/>
                <w:szCs w:val="20"/>
              </w:rPr>
              <w:t>ок</w:t>
            </w:r>
            <w:proofErr w:type="spellEnd"/>
            <w:r>
              <w:rPr>
                <w:iCs/>
                <w:sz w:val="20"/>
                <w:szCs w:val="20"/>
              </w:rPr>
              <w:t>. 1605-1673)</w:t>
            </w:r>
          </w:p>
        </w:tc>
        <w:tc>
          <w:tcPr>
            <w:tcW w:w="992" w:type="dxa"/>
            <w:vMerge/>
          </w:tcPr>
          <w:p w:rsidR="00487259" w:rsidRDefault="00487259" w:rsidP="00870051">
            <w:pPr>
              <w:jc w:val="both"/>
              <w:rPr>
                <w:sz w:val="20"/>
                <w:szCs w:val="20"/>
              </w:rPr>
            </w:pPr>
          </w:p>
        </w:tc>
      </w:tr>
      <w:tr w:rsidR="00DD7138" w:rsidRPr="001C17D1" w:rsidTr="001859C7">
        <w:trPr>
          <w:trHeight w:val="20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138" w:rsidRPr="001C17D1" w:rsidRDefault="00DD7138" w:rsidP="00DD71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7138" w:rsidRPr="001C17D1" w:rsidRDefault="00DD7138" w:rsidP="00DD7138">
            <w:pPr>
              <w:rPr>
                <w:b/>
                <w:sz w:val="20"/>
                <w:szCs w:val="20"/>
              </w:rPr>
            </w:pPr>
            <w:r w:rsidRPr="001C17D1">
              <w:rPr>
                <w:b/>
                <w:sz w:val="20"/>
                <w:szCs w:val="20"/>
              </w:rPr>
              <w:t>Тема 4. Итоговая диагностика и самооценка деятельности.</w:t>
            </w:r>
          </w:p>
        </w:tc>
        <w:tc>
          <w:tcPr>
            <w:tcW w:w="992" w:type="dxa"/>
          </w:tcPr>
          <w:p w:rsidR="00DD7138" w:rsidRPr="001C17D1" w:rsidRDefault="00DD7138" w:rsidP="00DD713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1C17D1">
              <w:rPr>
                <w:b/>
                <w:sz w:val="20"/>
                <w:szCs w:val="20"/>
              </w:rPr>
              <w:t xml:space="preserve"> ч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138" w:rsidRPr="001C17D1" w:rsidRDefault="00DD7138" w:rsidP="00DD7138">
            <w:pPr>
              <w:rPr>
                <w:b/>
                <w:sz w:val="20"/>
                <w:szCs w:val="20"/>
              </w:rPr>
            </w:pPr>
          </w:p>
        </w:tc>
        <w:tc>
          <w:tcPr>
            <w:tcW w:w="1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138" w:rsidRPr="001C17D1" w:rsidRDefault="00DD7138" w:rsidP="00DD7138">
            <w:pPr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138" w:rsidRPr="001C17D1" w:rsidRDefault="00DD7138" w:rsidP="00DD7138">
            <w:pPr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992" w:type="dxa"/>
          </w:tcPr>
          <w:p w:rsidR="00DD7138" w:rsidRPr="001C17D1" w:rsidRDefault="00DD7138" w:rsidP="00DD7138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DD7138" w:rsidRPr="00870051" w:rsidTr="001859C7">
        <w:trPr>
          <w:trHeight w:val="20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138" w:rsidRPr="00870051" w:rsidRDefault="00DD7138" w:rsidP="00DD71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870051">
              <w:rPr>
                <w:sz w:val="20"/>
                <w:szCs w:val="20"/>
              </w:rPr>
              <w:t>5</w:t>
            </w:r>
          </w:p>
        </w:tc>
        <w:tc>
          <w:tcPr>
            <w:tcW w:w="2269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7138" w:rsidRPr="00870051" w:rsidRDefault="00DD7138" w:rsidP="00DD7138">
            <w:pPr>
              <w:rPr>
                <w:sz w:val="20"/>
                <w:szCs w:val="20"/>
              </w:rPr>
            </w:pPr>
            <w:r w:rsidRPr="002A0563">
              <w:rPr>
                <w:sz w:val="20"/>
                <w:szCs w:val="20"/>
                <w:lang w:bidi="ar-SA"/>
              </w:rPr>
              <w:t>Итоговая диагностика мотивационного (информационного) профиля</w:t>
            </w:r>
          </w:p>
        </w:tc>
        <w:tc>
          <w:tcPr>
            <w:tcW w:w="992" w:type="dxa"/>
          </w:tcPr>
          <w:p w:rsidR="00DD7138" w:rsidRPr="00870051" w:rsidRDefault="00DD7138" w:rsidP="00DD71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138" w:rsidRPr="00870051" w:rsidRDefault="00DD7138" w:rsidP="00DD71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ч </w:t>
            </w:r>
          </w:p>
          <w:p w:rsidR="00DD7138" w:rsidRPr="00870051" w:rsidRDefault="00DD7138" w:rsidP="00DD71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bidi="ar-SA"/>
              </w:rPr>
              <w:t>В</w:t>
            </w:r>
            <w:r w:rsidRPr="002A0563">
              <w:rPr>
                <w:sz w:val="20"/>
                <w:szCs w:val="20"/>
                <w:lang w:bidi="ar-SA"/>
              </w:rPr>
              <w:t>ыявление и обсуждение личных читательских предпочтений.</w:t>
            </w:r>
          </w:p>
        </w:tc>
        <w:tc>
          <w:tcPr>
            <w:tcW w:w="1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138" w:rsidRDefault="00DD7138" w:rsidP="00DD71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1ч</w:t>
            </w:r>
          </w:p>
          <w:p w:rsidR="00DD7138" w:rsidRPr="00870051" w:rsidRDefault="00DD7138" w:rsidP="00DD7138">
            <w:pPr>
              <w:rPr>
                <w:sz w:val="20"/>
                <w:szCs w:val="20"/>
              </w:rPr>
            </w:pPr>
            <w:r w:rsidRPr="00487259">
              <w:rPr>
                <w:sz w:val="20"/>
                <w:szCs w:val="20"/>
              </w:rPr>
              <w:t>Самооценка и рефлексия собственной деятельности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138" w:rsidRPr="00870051" w:rsidRDefault="00DD7138" w:rsidP="00DD71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самооценку и рефлексию собственной деятельности</w:t>
            </w:r>
          </w:p>
        </w:tc>
        <w:tc>
          <w:tcPr>
            <w:tcW w:w="992" w:type="dxa"/>
          </w:tcPr>
          <w:p w:rsidR="00DD7138" w:rsidRPr="00870051" w:rsidRDefault="00DD7138" w:rsidP="00DD7138">
            <w:pPr>
              <w:jc w:val="both"/>
              <w:rPr>
                <w:sz w:val="20"/>
                <w:szCs w:val="20"/>
              </w:rPr>
            </w:pPr>
            <w:r w:rsidRPr="00191E0F">
              <w:rPr>
                <w:sz w:val="20"/>
                <w:szCs w:val="20"/>
              </w:rPr>
              <w:t>Самооценка и рефлексия собственной деятельности</w:t>
            </w:r>
          </w:p>
        </w:tc>
      </w:tr>
      <w:tr w:rsidR="00487259" w:rsidRPr="00870051" w:rsidTr="001859C7">
        <w:trPr>
          <w:trHeight w:val="20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7259" w:rsidRDefault="00487259" w:rsidP="00870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26</w:t>
            </w:r>
          </w:p>
        </w:tc>
        <w:tc>
          <w:tcPr>
            <w:tcW w:w="2269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87259" w:rsidRPr="002A0563" w:rsidRDefault="00487259" w:rsidP="00870051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Резерв времени</w:t>
            </w:r>
          </w:p>
        </w:tc>
        <w:tc>
          <w:tcPr>
            <w:tcW w:w="992" w:type="dxa"/>
          </w:tcPr>
          <w:p w:rsidR="00487259" w:rsidRDefault="009144DE" w:rsidP="00185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  <w:r w:rsidR="00487259">
              <w:rPr>
                <w:sz w:val="20"/>
                <w:szCs w:val="20"/>
              </w:rPr>
              <w:t xml:space="preserve"> ч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7259" w:rsidRPr="00870051" w:rsidRDefault="00487259" w:rsidP="00870051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7259" w:rsidRDefault="00487259" w:rsidP="00870051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7259" w:rsidRDefault="00487259" w:rsidP="0030327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487259" w:rsidRPr="00191E0F" w:rsidRDefault="00487259" w:rsidP="00303275">
            <w:pPr>
              <w:jc w:val="both"/>
              <w:rPr>
                <w:sz w:val="20"/>
                <w:szCs w:val="20"/>
              </w:rPr>
            </w:pPr>
          </w:p>
        </w:tc>
      </w:tr>
    </w:tbl>
    <w:p w:rsidR="008360C2" w:rsidRDefault="008360C2" w:rsidP="008360C2">
      <w:pPr>
        <w:spacing w:before="90"/>
        <w:rPr>
          <w:b/>
          <w:sz w:val="24"/>
        </w:rPr>
      </w:pPr>
    </w:p>
    <w:p w:rsidR="008360C2" w:rsidRDefault="008360C2" w:rsidP="008360C2">
      <w:pPr>
        <w:spacing w:before="90"/>
        <w:jc w:val="center"/>
        <w:rPr>
          <w:b/>
          <w:sz w:val="24"/>
        </w:rPr>
      </w:pPr>
      <w:r>
        <w:rPr>
          <w:b/>
          <w:sz w:val="24"/>
        </w:rPr>
        <w:t>Календарно-тематическое планирование</w:t>
      </w:r>
    </w:p>
    <w:p w:rsidR="003E0E4A" w:rsidRDefault="003E0E4A" w:rsidP="008360C2">
      <w:pPr>
        <w:spacing w:before="90"/>
        <w:jc w:val="center"/>
        <w:rPr>
          <w:b/>
          <w:sz w:val="24"/>
        </w:rPr>
      </w:pPr>
    </w:p>
    <w:tbl>
      <w:tblPr>
        <w:tblStyle w:val="a8"/>
        <w:tblW w:w="1077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44"/>
        <w:gridCol w:w="2410"/>
        <w:gridCol w:w="2551"/>
        <w:gridCol w:w="2126"/>
        <w:gridCol w:w="1843"/>
      </w:tblGrid>
      <w:tr w:rsidR="00341CAA" w:rsidTr="00550E09">
        <w:tc>
          <w:tcPr>
            <w:tcW w:w="1844" w:type="dxa"/>
          </w:tcPr>
          <w:p w:rsidR="00341CAA" w:rsidRDefault="00341CAA" w:rsidP="00341CAA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  <w:r>
              <w:rPr>
                <w:rFonts w:eastAsiaTheme="majorEastAsia"/>
                <w:b/>
                <w:bCs/>
                <w:szCs w:val="26"/>
              </w:rPr>
              <w:t>Раздел/Количество часов</w:t>
            </w:r>
          </w:p>
        </w:tc>
        <w:tc>
          <w:tcPr>
            <w:tcW w:w="2410" w:type="dxa"/>
          </w:tcPr>
          <w:p w:rsidR="00341CAA" w:rsidRDefault="00341CAA" w:rsidP="00074FCF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  <w:r>
              <w:rPr>
                <w:rFonts w:eastAsiaTheme="majorEastAsia"/>
                <w:b/>
                <w:bCs/>
                <w:szCs w:val="26"/>
              </w:rPr>
              <w:t xml:space="preserve">№ </w:t>
            </w:r>
            <w:r w:rsidR="00074FCF">
              <w:rPr>
                <w:rFonts w:eastAsiaTheme="majorEastAsia"/>
                <w:b/>
                <w:bCs/>
                <w:szCs w:val="26"/>
              </w:rPr>
              <w:t>урока</w:t>
            </w:r>
          </w:p>
        </w:tc>
        <w:tc>
          <w:tcPr>
            <w:tcW w:w="2551" w:type="dxa"/>
          </w:tcPr>
          <w:p w:rsidR="00341CAA" w:rsidRDefault="00341CAA" w:rsidP="00341CAA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  <w:r>
              <w:rPr>
                <w:rFonts w:eastAsiaTheme="majorEastAsia"/>
                <w:b/>
                <w:bCs/>
                <w:szCs w:val="26"/>
              </w:rPr>
              <w:t>Формы и ресурсы дистанционного обучения</w:t>
            </w:r>
          </w:p>
        </w:tc>
        <w:tc>
          <w:tcPr>
            <w:tcW w:w="2126" w:type="dxa"/>
          </w:tcPr>
          <w:p w:rsidR="00341CAA" w:rsidRDefault="00341CAA" w:rsidP="00341CAA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  <w:r>
              <w:rPr>
                <w:rFonts w:eastAsiaTheme="majorEastAsia"/>
                <w:b/>
                <w:bCs/>
                <w:szCs w:val="26"/>
              </w:rPr>
              <w:t xml:space="preserve">Примеры домашнего задания </w:t>
            </w:r>
            <w:proofErr w:type="gramStart"/>
            <w:r>
              <w:rPr>
                <w:rFonts w:eastAsiaTheme="majorEastAsia"/>
                <w:b/>
                <w:bCs/>
                <w:szCs w:val="26"/>
              </w:rPr>
              <w:t>для</w:t>
            </w:r>
            <w:proofErr w:type="gramEnd"/>
            <w:r>
              <w:rPr>
                <w:rFonts w:eastAsiaTheme="majorEastAsia"/>
                <w:b/>
                <w:bCs/>
                <w:szCs w:val="26"/>
              </w:rPr>
              <w:t xml:space="preserve"> ДО</w:t>
            </w:r>
          </w:p>
        </w:tc>
        <w:tc>
          <w:tcPr>
            <w:tcW w:w="1843" w:type="dxa"/>
          </w:tcPr>
          <w:p w:rsidR="00341CAA" w:rsidRDefault="00341CAA" w:rsidP="00341CAA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  <w:r>
              <w:rPr>
                <w:rFonts w:eastAsiaTheme="majorEastAsia"/>
                <w:b/>
                <w:bCs/>
                <w:szCs w:val="26"/>
              </w:rPr>
              <w:t>Промежуточное оценивание, формы контроля</w:t>
            </w:r>
          </w:p>
        </w:tc>
      </w:tr>
      <w:tr w:rsidR="00341CAA" w:rsidTr="00550E09">
        <w:tc>
          <w:tcPr>
            <w:tcW w:w="10774" w:type="dxa"/>
            <w:gridSpan w:val="5"/>
          </w:tcPr>
          <w:p w:rsidR="00341CAA" w:rsidRDefault="00341CAA" w:rsidP="00341CAA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  <w:r w:rsidRPr="00D47E94">
              <w:rPr>
                <w:rFonts w:eastAsiaTheme="majorEastAsia"/>
                <w:b/>
                <w:bCs/>
                <w:sz w:val="28"/>
                <w:szCs w:val="26"/>
              </w:rPr>
              <w:t>10 класс</w:t>
            </w:r>
            <w:r w:rsidR="000C13A8">
              <w:rPr>
                <w:rFonts w:eastAsiaTheme="majorEastAsia"/>
                <w:b/>
                <w:bCs/>
                <w:sz w:val="28"/>
                <w:szCs w:val="26"/>
              </w:rPr>
              <w:t xml:space="preserve"> – 1 полугодие</w:t>
            </w:r>
          </w:p>
        </w:tc>
      </w:tr>
      <w:tr w:rsidR="00341CAA" w:rsidTr="00550E09">
        <w:tc>
          <w:tcPr>
            <w:tcW w:w="1844" w:type="dxa"/>
          </w:tcPr>
          <w:p w:rsidR="00341CAA" w:rsidRDefault="00074FCF" w:rsidP="00074FCF">
            <w:pPr>
              <w:outlineLvl w:val="1"/>
              <w:rPr>
                <w:rFonts w:eastAsiaTheme="majorEastAsia"/>
                <w:b/>
                <w:bCs/>
                <w:szCs w:val="26"/>
              </w:rPr>
            </w:pPr>
            <w:r w:rsidRPr="009144DE">
              <w:rPr>
                <w:b/>
                <w:sz w:val="20"/>
                <w:szCs w:val="20"/>
              </w:rPr>
              <w:t>Тема 1. Мотивация к участию.</w:t>
            </w:r>
            <w:r>
              <w:rPr>
                <w:b/>
                <w:sz w:val="20"/>
                <w:szCs w:val="20"/>
              </w:rPr>
              <w:t xml:space="preserve"> (2 ч)</w:t>
            </w:r>
          </w:p>
        </w:tc>
        <w:tc>
          <w:tcPr>
            <w:tcW w:w="2410" w:type="dxa"/>
          </w:tcPr>
          <w:p w:rsidR="00341CAA" w:rsidRDefault="00341CAA" w:rsidP="00341CAA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  <w:tc>
          <w:tcPr>
            <w:tcW w:w="2551" w:type="dxa"/>
          </w:tcPr>
          <w:p w:rsidR="00341CAA" w:rsidRDefault="00341CAA" w:rsidP="00341CAA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  <w:r>
              <w:rPr>
                <w:rFonts w:eastAsiaTheme="majorEastAsia"/>
                <w:b/>
                <w:bCs/>
                <w:szCs w:val="26"/>
              </w:rPr>
              <w:t>-</w:t>
            </w:r>
          </w:p>
        </w:tc>
        <w:tc>
          <w:tcPr>
            <w:tcW w:w="2126" w:type="dxa"/>
          </w:tcPr>
          <w:p w:rsidR="00341CAA" w:rsidRDefault="00341CAA" w:rsidP="00341CAA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  <w:r>
              <w:rPr>
                <w:rFonts w:eastAsiaTheme="majorEastAsia"/>
                <w:b/>
                <w:bCs/>
                <w:szCs w:val="26"/>
              </w:rPr>
              <w:t>-</w:t>
            </w:r>
          </w:p>
        </w:tc>
        <w:tc>
          <w:tcPr>
            <w:tcW w:w="1843" w:type="dxa"/>
          </w:tcPr>
          <w:p w:rsidR="00341CAA" w:rsidRDefault="00341CAA" w:rsidP="00341CAA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  <w:r>
              <w:rPr>
                <w:rFonts w:eastAsiaTheme="majorEastAsia"/>
                <w:b/>
                <w:bCs/>
                <w:szCs w:val="26"/>
              </w:rPr>
              <w:t>-</w:t>
            </w:r>
          </w:p>
        </w:tc>
      </w:tr>
      <w:tr w:rsidR="003E0E4A" w:rsidTr="00550E09">
        <w:tc>
          <w:tcPr>
            <w:tcW w:w="1844" w:type="dxa"/>
          </w:tcPr>
          <w:p w:rsidR="003E0E4A" w:rsidRDefault="003E0E4A" w:rsidP="00341CAA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  <w:tc>
          <w:tcPr>
            <w:tcW w:w="2410" w:type="dxa"/>
          </w:tcPr>
          <w:p w:rsidR="003E0E4A" w:rsidRDefault="00074FCF" w:rsidP="00D61F99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</w:rPr>
              <w:t xml:space="preserve">Урок 1. </w:t>
            </w:r>
            <w:r w:rsidR="00D61F99" w:rsidRPr="00241E0C">
              <w:rPr>
                <w:sz w:val="20"/>
                <w:szCs w:val="20"/>
                <w:lang w:bidi="ar-SA"/>
              </w:rPr>
              <w:t xml:space="preserve">Вводное занятие: знакомство с целями и задачами курса, соотнесение с личностными целями </w:t>
            </w:r>
            <w:proofErr w:type="gramStart"/>
            <w:r w:rsidR="00D61F99" w:rsidRPr="00241E0C">
              <w:rPr>
                <w:sz w:val="20"/>
                <w:szCs w:val="20"/>
                <w:lang w:bidi="ar-SA"/>
              </w:rPr>
              <w:t>обучающихся</w:t>
            </w:r>
            <w:proofErr w:type="gramEnd"/>
            <w:r w:rsidR="00D61F99" w:rsidRPr="00241E0C">
              <w:rPr>
                <w:sz w:val="20"/>
                <w:szCs w:val="20"/>
                <w:lang w:bidi="ar-SA"/>
              </w:rPr>
              <w:t>.</w:t>
            </w:r>
          </w:p>
        </w:tc>
        <w:tc>
          <w:tcPr>
            <w:tcW w:w="2551" w:type="dxa"/>
          </w:tcPr>
          <w:p w:rsidR="003E0E4A" w:rsidRDefault="00D33C9B" w:rsidP="00341CAA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  <w:hyperlink r:id="rId11" w:history="1">
              <w:r w:rsidR="00205A2B" w:rsidRPr="0070186E">
                <w:rPr>
                  <w:rStyle w:val="aa"/>
                  <w:rFonts w:ascii="Times New Roman" w:eastAsiaTheme="majorEastAsia" w:hAnsi="Times New Roman" w:cs="Times New Roman"/>
                  <w:b/>
                  <w:bCs/>
                  <w:szCs w:val="26"/>
                </w:rPr>
                <w:t>https://mi.tomsk.ru</w:t>
              </w:r>
            </w:hyperlink>
            <w:r w:rsidR="00205A2B">
              <w:rPr>
                <w:rFonts w:eastAsiaTheme="majorEastAsia"/>
                <w:b/>
                <w:bCs/>
                <w:szCs w:val="26"/>
              </w:rPr>
              <w:t xml:space="preserve"> </w:t>
            </w:r>
          </w:p>
        </w:tc>
        <w:tc>
          <w:tcPr>
            <w:tcW w:w="2126" w:type="dxa"/>
          </w:tcPr>
          <w:p w:rsidR="003E0E4A" w:rsidRDefault="003E0E4A" w:rsidP="00341CAA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  <w:tc>
          <w:tcPr>
            <w:tcW w:w="1843" w:type="dxa"/>
          </w:tcPr>
          <w:p w:rsidR="003E0E4A" w:rsidRDefault="003E0E4A" w:rsidP="00341CAA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</w:tr>
      <w:tr w:rsidR="003E0E4A" w:rsidTr="00550E09">
        <w:tc>
          <w:tcPr>
            <w:tcW w:w="1844" w:type="dxa"/>
          </w:tcPr>
          <w:p w:rsidR="003E0E4A" w:rsidRDefault="003E0E4A" w:rsidP="00341CAA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  <w:tc>
          <w:tcPr>
            <w:tcW w:w="2410" w:type="dxa"/>
          </w:tcPr>
          <w:p w:rsidR="003E0E4A" w:rsidRDefault="00D61F99" w:rsidP="00D61F99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</w:rPr>
              <w:t xml:space="preserve">Урок 2. </w:t>
            </w:r>
            <w:r>
              <w:rPr>
                <w:sz w:val="20"/>
                <w:szCs w:val="20"/>
                <w:lang w:bidi="ar-SA"/>
              </w:rPr>
              <w:t xml:space="preserve">Самооценка интереса к проекту. </w:t>
            </w:r>
            <w:r w:rsidRPr="00241E0C">
              <w:rPr>
                <w:sz w:val="20"/>
                <w:szCs w:val="20"/>
                <w:lang w:bidi="ar-SA"/>
              </w:rPr>
              <w:t>Индивидуальная и групповая формы работы</w:t>
            </w:r>
          </w:p>
        </w:tc>
        <w:tc>
          <w:tcPr>
            <w:tcW w:w="2551" w:type="dxa"/>
          </w:tcPr>
          <w:p w:rsidR="003E0E4A" w:rsidRDefault="00D33C9B" w:rsidP="00341CAA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  <w:hyperlink r:id="rId12" w:history="1">
              <w:r w:rsidR="00205A2B" w:rsidRPr="0070186E">
                <w:rPr>
                  <w:rStyle w:val="aa"/>
                  <w:rFonts w:ascii="Times New Roman" w:eastAsiaTheme="majorEastAsia" w:hAnsi="Times New Roman" w:cs="Times New Roman"/>
                  <w:b/>
                  <w:bCs/>
                  <w:szCs w:val="26"/>
                </w:rPr>
                <w:t>https://mi.tomsk.ru</w:t>
              </w:r>
            </w:hyperlink>
          </w:p>
        </w:tc>
        <w:tc>
          <w:tcPr>
            <w:tcW w:w="2126" w:type="dxa"/>
          </w:tcPr>
          <w:p w:rsidR="003E0E4A" w:rsidRDefault="003E0E4A" w:rsidP="00341CAA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  <w:tc>
          <w:tcPr>
            <w:tcW w:w="1843" w:type="dxa"/>
          </w:tcPr>
          <w:p w:rsidR="003E0E4A" w:rsidRDefault="00FA1935" w:rsidP="00FA1935">
            <w:pPr>
              <w:outlineLvl w:val="1"/>
              <w:rPr>
                <w:rFonts w:eastAsiaTheme="majorEastAsia"/>
                <w:b/>
                <w:bCs/>
                <w:szCs w:val="26"/>
              </w:rPr>
            </w:pPr>
            <w:r w:rsidRPr="002A0563">
              <w:rPr>
                <w:sz w:val="20"/>
                <w:szCs w:val="20"/>
                <w:lang w:bidi="ar-SA"/>
              </w:rPr>
              <w:t xml:space="preserve">Тест </w:t>
            </w:r>
            <w:r>
              <w:rPr>
                <w:sz w:val="20"/>
                <w:szCs w:val="20"/>
                <w:lang w:bidi="ar-SA"/>
              </w:rPr>
              <w:t>«Диагностика интереса к чтению»</w:t>
            </w:r>
          </w:p>
        </w:tc>
      </w:tr>
      <w:tr w:rsidR="003E0E4A" w:rsidTr="00550E09">
        <w:tc>
          <w:tcPr>
            <w:tcW w:w="1844" w:type="dxa"/>
          </w:tcPr>
          <w:p w:rsidR="003E0E4A" w:rsidRDefault="00FA1935" w:rsidP="00FA1935">
            <w:pPr>
              <w:outlineLvl w:val="1"/>
              <w:rPr>
                <w:rFonts w:eastAsiaTheme="majorEastAsia"/>
                <w:b/>
                <w:bCs/>
                <w:szCs w:val="26"/>
              </w:rPr>
            </w:pPr>
            <w:r w:rsidRPr="009144DE">
              <w:rPr>
                <w:b/>
                <w:sz w:val="20"/>
                <w:szCs w:val="20"/>
              </w:rPr>
              <w:t>Тема 2.</w:t>
            </w:r>
            <w:r w:rsidRPr="009144DE">
              <w:rPr>
                <w:b/>
                <w:sz w:val="24"/>
              </w:rPr>
              <w:t xml:space="preserve"> </w:t>
            </w:r>
            <w:r w:rsidRPr="009144DE">
              <w:rPr>
                <w:b/>
                <w:sz w:val="20"/>
                <w:szCs w:val="20"/>
              </w:rPr>
              <w:t>Выбор книги – основы тематической интеллектуальной игры.</w:t>
            </w:r>
            <w:r w:rsidR="00324973">
              <w:rPr>
                <w:b/>
                <w:sz w:val="20"/>
                <w:szCs w:val="20"/>
              </w:rPr>
              <w:t xml:space="preserve"> (12 ч)</w:t>
            </w:r>
          </w:p>
        </w:tc>
        <w:tc>
          <w:tcPr>
            <w:tcW w:w="2410" w:type="dxa"/>
          </w:tcPr>
          <w:p w:rsidR="003E0E4A" w:rsidRDefault="003E0E4A" w:rsidP="00341CAA">
            <w:pPr>
              <w:jc w:val="center"/>
              <w:outlineLvl w:val="1"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3E0E4A" w:rsidRDefault="003E0E4A" w:rsidP="00341CAA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  <w:tc>
          <w:tcPr>
            <w:tcW w:w="2126" w:type="dxa"/>
          </w:tcPr>
          <w:p w:rsidR="003E0E4A" w:rsidRDefault="003E0E4A" w:rsidP="00341CAA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  <w:tc>
          <w:tcPr>
            <w:tcW w:w="1843" w:type="dxa"/>
          </w:tcPr>
          <w:p w:rsidR="00074FCF" w:rsidRDefault="00074FCF" w:rsidP="00074FCF">
            <w:pPr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</w:tr>
      <w:tr w:rsidR="005A41D0" w:rsidTr="00550E09">
        <w:tc>
          <w:tcPr>
            <w:tcW w:w="1844" w:type="dxa"/>
          </w:tcPr>
          <w:p w:rsidR="005A41D0" w:rsidRDefault="005A41D0" w:rsidP="005A41D0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  <w:tc>
          <w:tcPr>
            <w:tcW w:w="2410" w:type="dxa"/>
          </w:tcPr>
          <w:p w:rsidR="005A41D0" w:rsidRPr="00870051" w:rsidRDefault="005A41D0" w:rsidP="005A41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bidi="ar-SA"/>
              </w:rPr>
              <w:t xml:space="preserve">Урок 3. </w:t>
            </w:r>
            <w:r w:rsidRPr="002A0563">
              <w:rPr>
                <w:sz w:val="20"/>
                <w:szCs w:val="20"/>
                <w:lang w:bidi="ar-SA"/>
              </w:rPr>
              <w:t xml:space="preserve">Выбор книги – основы </w:t>
            </w:r>
            <w:r>
              <w:rPr>
                <w:sz w:val="20"/>
                <w:szCs w:val="20"/>
                <w:lang w:bidi="ar-SA"/>
              </w:rPr>
              <w:t>тематической интеллектуальной игры</w:t>
            </w:r>
            <w:r w:rsidRPr="002A0563">
              <w:rPr>
                <w:sz w:val="20"/>
                <w:szCs w:val="20"/>
                <w:lang w:bidi="ar-SA"/>
              </w:rPr>
              <w:t>: обсуждение в группе/индивидуально</w:t>
            </w:r>
          </w:p>
        </w:tc>
        <w:tc>
          <w:tcPr>
            <w:tcW w:w="2551" w:type="dxa"/>
          </w:tcPr>
          <w:p w:rsidR="005A41D0" w:rsidRDefault="00D33C9B" w:rsidP="005A41D0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  <w:hyperlink r:id="rId13" w:history="1">
              <w:r w:rsidR="00205A2B" w:rsidRPr="0070186E">
                <w:rPr>
                  <w:rStyle w:val="aa"/>
                  <w:rFonts w:ascii="Times New Roman" w:eastAsiaTheme="majorEastAsia" w:hAnsi="Times New Roman" w:cs="Times New Roman"/>
                  <w:b/>
                  <w:bCs/>
                  <w:szCs w:val="26"/>
                </w:rPr>
                <w:t>https://mi.tomsk.ru</w:t>
              </w:r>
            </w:hyperlink>
          </w:p>
        </w:tc>
        <w:tc>
          <w:tcPr>
            <w:tcW w:w="2126" w:type="dxa"/>
          </w:tcPr>
          <w:p w:rsidR="005A41D0" w:rsidRPr="00870051" w:rsidRDefault="005A41D0" w:rsidP="005A41D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Разработка творческого задания</w:t>
            </w:r>
          </w:p>
        </w:tc>
        <w:tc>
          <w:tcPr>
            <w:tcW w:w="1843" w:type="dxa"/>
          </w:tcPr>
          <w:p w:rsidR="005A41D0" w:rsidRDefault="005A41D0" w:rsidP="005A41D0">
            <w:pPr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</w:tr>
      <w:tr w:rsidR="005A41D0" w:rsidTr="00550E09">
        <w:tc>
          <w:tcPr>
            <w:tcW w:w="1844" w:type="dxa"/>
          </w:tcPr>
          <w:p w:rsidR="005A41D0" w:rsidRDefault="005A41D0" w:rsidP="005A41D0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  <w:tc>
          <w:tcPr>
            <w:tcW w:w="2410" w:type="dxa"/>
          </w:tcPr>
          <w:p w:rsidR="005A41D0" w:rsidRDefault="005A41D0" w:rsidP="005A41D0">
            <w:pPr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bidi="ar-SA"/>
              </w:rPr>
              <w:t xml:space="preserve">Урок 4. </w:t>
            </w:r>
            <w:r w:rsidR="00BF367C" w:rsidRPr="000C0B34">
              <w:rPr>
                <w:sz w:val="20"/>
                <w:szCs w:val="20"/>
                <w:lang w:bidi="ar-SA"/>
              </w:rPr>
              <w:t>Знакомство с темой игры</w:t>
            </w:r>
            <w:r w:rsidR="00BF367C">
              <w:rPr>
                <w:sz w:val="20"/>
                <w:szCs w:val="20"/>
                <w:lang w:bidi="ar-SA"/>
              </w:rPr>
              <w:t xml:space="preserve"> </w:t>
            </w:r>
            <w:r w:rsidR="00BF367C" w:rsidRPr="00191E0F">
              <w:rPr>
                <w:iCs/>
                <w:sz w:val="20"/>
                <w:szCs w:val="20"/>
              </w:rPr>
              <w:t>«С милого севера в сторону южную…» (Игра посвящена памяти русского поэта и драмату</w:t>
            </w:r>
            <w:r w:rsidR="00BF367C">
              <w:rPr>
                <w:iCs/>
                <w:sz w:val="20"/>
                <w:szCs w:val="20"/>
              </w:rPr>
              <w:t>рга М.Ю. Лермонтова (1814-1841))</w:t>
            </w:r>
            <w:r w:rsidR="00BF367C" w:rsidRPr="000C0B34">
              <w:rPr>
                <w:sz w:val="20"/>
                <w:szCs w:val="20"/>
                <w:lang w:bidi="ar-SA"/>
              </w:rPr>
              <w:t xml:space="preserve"> и чтение произведений</w:t>
            </w:r>
          </w:p>
        </w:tc>
        <w:tc>
          <w:tcPr>
            <w:tcW w:w="2551" w:type="dxa"/>
          </w:tcPr>
          <w:p w:rsidR="005A41D0" w:rsidRDefault="00D33C9B" w:rsidP="005A41D0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  <w:hyperlink r:id="rId14" w:history="1">
              <w:r w:rsidR="00205A2B" w:rsidRPr="0070186E">
                <w:rPr>
                  <w:rStyle w:val="aa"/>
                  <w:rFonts w:ascii="Times New Roman" w:eastAsiaTheme="majorEastAsia" w:hAnsi="Times New Roman" w:cs="Times New Roman"/>
                  <w:b/>
                  <w:bCs/>
                  <w:szCs w:val="26"/>
                </w:rPr>
                <w:t>https://mi.tomsk.ru</w:t>
              </w:r>
            </w:hyperlink>
          </w:p>
        </w:tc>
        <w:tc>
          <w:tcPr>
            <w:tcW w:w="2126" w:type="dxa"/>
          </w:tcPr>
          <w:p w:rsidR="005A41D0" w:rsidRDefault="004B3D21" w:rsidP="004B3D21">
            <w:pPr>
              <w:outlineLvl w:val="1"/>
              <w:rPr>
                <w:rFonts w:eastAsiaTheme="majorEastAsia"/>
                <w:b/>
                <w:bCs/>
                <w:szCs w:val="26"/>
              </w:rPr>
            </w:pPr>
            <w:r>
              <w:rPr>
                <w:sz w:val="20"/>
                <w:szCs w:val="20"/>
                <w:lang w:bidi="ar-SA"/>
              </w:rPr>
              <w:t>Ч</w:t>
            </w:r>
            <w:r w:rsidRPr="000C0B34">
              <w:rPr>
                <w:sz w:val="20"/>
                <w:szCs w:val="20"/>
                <w:lang w:bidi="ar-SA"/>
              </w:rPr>
              <w:t>тение произведени</w:t>
            </w:r>
            <w:r>
              <w:rPr>
                <w:sz w:val="20"/>
                <w:szCs w:val="20"/>
                <w:lang w:bidi="ar-SA"/>
              </w:rPr>
              <w:t>я М.Ю. Лермонтова «Герой нашего времени»</w:t>
            </w:r>
          </w:p>
        </w:tc>
        <w:tc>
          <w:tcPr>
            <w:tcW w:w="1843" w:type="dxa"/>
          </w:tcPr>
          <w:p w:rsidR="005A41D0" w:rsidRDefault="005A41D0" w:rsidP="005A41D0">
            <w:pPr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</w:tr>
      <w:tr w:rsidR="004B3D21" w:rsidTr="00550E09">
        <w:tc>
          <w:tcPr>
            <w:tcW w:w="1844" w:type="dxa"/>
          </w:tcPr>
          <w:p w:rsidR="004B3D21" w:rsidRDefault="004B3D21" w:rsidP="004B3D21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  <w:tc>
          <w:tcPr>
            <w:tcW w:w="2410" w:type="dxa"/>
          </w:tcPr>
          <w:p w:rsidR="004B3D21" w:rsidRDefault="004B3D21" w:rsidP="004B3D21">
            <w:r>
              <w:rPr>
                <w:sz w:val="20"/>
                <w:szCs w:val="20"/>
                <w:lang w:bidi="ar-SA"/>
              </w:rPr>
              <w:t>Урок 5</w:t>
            </w:r>
            <w:r w:rsidRPr="000C0B34">
              <w:rPr>
                <w:sz w:val="20"/>
                <w:szCs w:val="20"/>
                <w:lang w:bidi="ar-SA"/>
              </w:rPr>
              <w:t>. Знакомство с темой игры</w:t>
            </w:r>
            <w:r>
              <w:rPr>
                <w:sz w:val="20"/>
                <w:szCs w:val="20"/>
                <w:lang w:bidi="ar-SA"/>
              </w:rPr>
              <w:t xml:space="preserve"> </w:t>
            </w:r>
            <w:r w:rsidRPr="00191E0F">
              <w:rPr>
                <w:iCs/>
                <w:sz w:val="20"/>
                <w:szCs w:val="20"/>
              </w:rPr>
              <w:t>«С милого севера в сторону южную…» (Игра посвящена памяти русского поэта и драмату</w:t>
            </w:r>
            <w:r>
              <w:rPr>
                <w:iCs/>
                <w:sz w:val="20"/>
                <w:szCs w:val="20"/>
              </w:rPr>
              <w:t>рга М.Ю. Лермонтова (1814-1841))</w:t>
            </w:r>
            <w:r w:rsidRPr="000C0B34">
              <w:rPr>
                <w:sz w:val="20"/>
                <w:szCs w:val="20"/>
                <w:lang w:bidi="ar-SA"/>
              </w:rPr>
              <w:t xml:space="preserve"> и чтение произведений</w:t>
            </w:r>
          </w:p>
        </w:tc>
        <w:tc>
          <w:tcPr>
            <w:tcW w:w="2551" w:type="dxa"/>
          </w:tcPr>
          <w:p w:rsidR="004B3D21" w:rsidRDefault="00D33C9B" w:rsidP="004B3D21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  <w:hyperlink r:id="rId15" w:history="1">
              <w:r w:rsidR="00205A2B" w:rsidRPr="0070186E">
                <w:rPr>
                  <w:rStyle w:val="aa"/>
                  <w:rFonts w:ascii="Times New Roman" w:eastAsiaTheme="majorEastAsia" w:hAnsi="Times New Roman" w:cs="Times New Roman"/>
                  <w:b/>
                  <w:bCs/>
                  <w:szCs w:val="26"/>
                </w:rPr>
                <w:t>https://mi.tomsk.ru</w:t>
              </w:r>
            </w:hyperlink>
          </w:p>
        </w:tc>
        <w:tc>
          <w:tcPr>
            <w:tcW w:w="2126" w:type="dxa"/>
          </w:tcPr>
          <w:p w:rsidR="004B3D21" w:rsidRDefault="004B3D21" w:rsidP="004B3D21">
            <w:r w:rsidRPr="00A71482">
              <w:rPr>
                <w:sz w:val="20"/>
                <w:szCs w:val="20"/>
                <w:lang w:bidi="ar-SA"/>
              </w:rPr>
              <w:t>Чтение произведения М.Ю. Лермонтова «Герой нашего времени»</w:t>
            </w:r>
          </w:p>
        </w:tc>
        <w:tc>
          <w:tcPr>
            <w:tcW w:w="1843" w:type="dxa"/>
          </w:tcPr>
          <w:p w:rsidR="004B3D21" w:rsidRDefault="004B3D21" w:rsidP="004B3D21">
            <w:pPr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</w:tr>
      <w:tr w:rsidR="004B3D21" w:rsidTr="00550E09">
        <w:tc>
          <w:tcPr>
            <w:tcW w:w="1844" w:type="dxa"/>
          </w:tcPr>
          <w:p w:rsidR="004B3D21" w:rsidRDefault="004B3D21" w:rsidP="004B3D21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  <w:tc>
          <w:tcPr>
            <w:tcW w:w="2410" w:type="dxa"/>
          </w:tcPr>
          <w:p w:rsidR="004B3D21" w:rsidRDefault="004B3D21" w:rsidP="004B3D21">
            <w:r w:rsidRPr="000C0B34">
              <w:rPr>
                <w:sz w:val="20"/>
                <w:szCs w:val="20"/>
                <w:lang w:bidi="ar-SA"/>
              </w:rPr>
              <w:t xml:space="preserve">Урок </w:t>
            </w:r>
            <w:r>
              <w:rPr>
                <w:sz w:val="20"/>
                <w:szCs w:val="20"/>
                <w:lang w:bidi="ar-SA"/>
              </w:rPr>
              <w:t>6</w:t>
            </w:r>
            <w:r w:rsidRPr="000C0B34">
              <w:rPr>
                <w:sz w:val="20"/>
                <w:szCs w:val="20"/>
                <w:lang w:bidi="ar-SA"/>
              </w:rPr>
              <w:t>. Знакомство с темой игры</w:t>
            </w:r>
            <w:r>
              <w:rPr>
                <w:sz w:val="20"/>
                <w:szCs w:val="20"/>
                <w:lang w:bidi="ar-SA"/>
              </w:rPr>
              <w:t xml:space="preserve"> </w:t>
            </w:r>
            <w:r w:rsidRPr="00191E0F">
              <w:rPr>
                <w:iCs/>
                <w:sz w:val="20"/>
                <w:szCs w:val="20"/>
              </w:rPr>
              <w:t>«С милого севера в сторону южную…» (Игра посвящена памяти русского поэта и драмату</w:t>
            </w:r>
            <w:r>
              <w:rPr>
                <w:iCs/>
                <w:sz w:val="20"/>
                <w:szCs w:val="20"/>
              </w:rPr>
              <w:t>рга М.Ю. Лермонтова (1814-1841))</w:t>
            </w:r>
            <w:r w:rsidRPr="000C0B34">
              <w:rPr>
                <w:sz w:val="20"/>
                <w:szCs w:val="20"/>
                <w:lang w:bidi="ar-SA"/>
              </w:rPr>
              <w:t xml:space="preserve"> и чтение произведений</w:t>
            </w:r>
          </w:p>
        </w:tc>
        <w:tc>
          <w:tcPr>
            <w:tcW w:w="2551" w:type="dxa"/>
          </w:tcPr>
          <w:p w:rsidR="004B3D21" w:rsidRDefault="00D33C9B" w:rsidP="004B3D21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  <w:hyperlink r:id="rId16" w:history="1">
              <w:r w:rsidR="00205A2B" w:rsidRPr="0070186E">
                <w:rPr>
                  <w:rStyle w:val="aa"/>
                  <w:rFonts w:ascii="Times New Roman" w:eastAsiaTheme="majorEastAsia" w:hAnsi="Times New Roman" w:cs="Times New Roman"/>
                  <w:b/>
                  <w:bCs/>
                  <w:szCs w:val="26"/>
                </w:rPr>
                <w:t>https://mi.tomsk.ru</w:t>
              </w:r>
            </w:hyperlink>
          </w:p>
        </w:tc>
        <w:tc>
          <w:tcPr>
            <w:tcW w:w="2126" w:type="dxa"/>
          </w:tcPr>
          <w:p w:rsidR="004B3D21" w:rsidRDefault="004B3D21" w:rsidP="004B3D21">
            <w:r w:rsidRPr="00A71482">
              <w:rPr>
                <w:sz w:val="20"/>
                <w:szCs w:val="20"/>
                <w:lang w:bidi="ar-SA"/>
              </w:rPr>
              <w:t>Чтение произведения М.Ю. Лермонтова «Герой нашего времени»</w:t>
            </w:r>
          </w:p>
        </w:tc>
        <w:tc>
          <w:tcPr>
            <w:tcW w:w="1843" w:type="dxa"/>
          </w:tcPr>
          <w:p w:rsidR="004B3D21" w:rsidRDefault="004B3D21" w:rsidP="004B3D21">
            <w:pPr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</w:tr>
      <w:tr w:rsidR="004B3D21" w:rsidTr="00550E09">
        <w:tc>
          <w:tcPr>
            <w:tcW w:w="1844" w:type="dxa"/>
          </w:tcPr>
          <w:p w:rsidR="004B3D21" w:rsidRDefault="004B3D21" w:rsidP="004B3D21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  <w:tc>
          <w:tcPr>
            <w:tcW w:w="2410" w:type="dxa"/>
          </w:tcPr>
          <w:p w:rsidR="004B3D21" w:rsidRDefault="004B3D21" w:rsidP="004B3D21">
            <w:r w:rsidRPr="000C0B34">
              <w:rPr>
                <w:sz w:val="20"/>
                <w:szCs w:val="20"/>
                <w:lang w:bidi="ar-SA"/>
              </w:rPr>
              <w:t xml:space="preserve">Урок </w:t>
            </w:r>
            <w:r>
              <w:rPr>
                <w:sz w:val="20"/>
                <w:szCs w:val="20"/>
                <w:lang w:bidi="ar-SA"/>
              </w:rPr>
              <w:t>7</w:t>
            </w:r>
            <w:r w:rsidRPr="000C0B34">
              <w:rPr>
                <w:sz w:val="20"/>
                <w:szCs w:val="20"/>
                <w:lang w:bidi="ar-SA"/>
              </w:rPr>
              <w:t>. Знакомство с темой игры</w:t>
            </w:r>
            <w:r>
              <w:rPr>
                <w:sz w:val="20"/>
                <w:szCs w:val="20"/>
                <w:lang w:bidi="ar-SA"/>
              </w:rPr>
              <w:t xml:space="preserve"> </w:t>
            </w:r>
            <w:r w:rsidRPr="00191E0F">
              <w:rPr>
                <w:iCs/>
                <w:sz w:val="20"/>
                <w:szCs w:val="20"/>
              </w:rPr>
              <w:t>«С милого севера в сторону южную…» (Игра посвящена памяти русского поэта и драмату</w:t>
            </w:r>
            <w:r>
              <w:rPr>
                <w:iCs/>
                <w:sz w:val="20"/>
                <w:szCs w:val="20"/>
              </w:rPr>
              <w:t>рга М.Ю. Лермонтова (1814-1841))</w:t>
            </w:r>
            <w:r w:rsidRPr="000C0B34">
              <w:rPr>
                <w:sz w:val="20"/>
                <w:szCs w:val="20"/>
                <w:lang w:bidi="ar-SA"/>
              </w:rPr>
              <w:t xml:space="preserve"> и чтение произведений</w:t>
            </w:r>
          </w:p>
        </w:tc>
        <w:tc>
          <w:tcPr>
            <w:tcW w:w="2551" w:type="dxa"/>
          </w:tcPr>
          <w:p w:rsidR="004B3D21" w:rsidRDefault="00D33C9B" w:rsidP="004B3D21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  <w:hyperlink r:id="rId17" w:history="1">
              <w:r w:rsidR="00205A2B" w:rsidRPr="0070186E">
                <w:rPr>
                  <w:rStyle w:val="aa"/>
                  <w:rFonts w:ascii="Times New Roman" w:eastAsiaTheme="majorEastAsia" w:hAnsi="Times New Roman" w:cs="Times New Roman"/>
                  <w:b/>
                  <w:bCs/>
                  <w:szCs w:val="26"/>
                </w:rPr>
                <w:t>https://mi.tomsk.ru</w:t>
              </w:r>
            </w:hyperlink>
          </w:p>
        </w:tc>
        <w:tc>
          <w:tcPr>
            <w:tcW w:w="2126" w:type="dxa"/>
          </w:tcPr>
          <w:p w:rsidR="004B3D21" w:rsidRDefault="004B3D21" w:rsidP="004B3D21">
            <w:r w:rsidRPr="00A71482">
              <w:rPr>
                <w:sz w:val="20"/>
                <w:szCs w:val="20"/>
                <w:lang w:bidi="ar-SA"/>
              </w:rPr>
              <w:t>Чтение произведения М.Ю. Лермонтова «Герой нашего времени»</w:t>
            </w:r>
          </w:p>
        </w:tc>
        <w:tc>
          <w:tcPr>
            <w:tcW w:w="1843" w:type="dxa"/>
          </w:tcPr>
          <w:p w:rsidR="004B3D21" w:rsidRDefault="004B3D21" w:rsidP="004B3D21">
            <w:pPr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</w:tr>
      <w:tr w:rsidR="004B3D21" w:rsidTr="00550E09">
        <w:tc>
          <w:tcPr>
            <w:tcW w:w="1844" w:type="dxa"/>
          </w:tcPr>
          <w:p w:rsidR="004B3D21" w:rsidRDefault="004B3D21" w:rsidP="004B3D21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  <w:tc>
          <w:tcPr>
            <w:tcW w:w="2410" w:type="dxa"/>
          </w:tcPr>
          <w:p w:rsidR="004B3D21" w:rsidRDefault="004B3D21" w:rsidP="004B3D21">
            <w:r w:rsidRPr="000C0B34">
              <w:rPr>
                <w:sz w:val="20"/>
                <w:szCs w:val="20"/>
                <w:lang w:bidi="ar-SA"/>
              </w:rPr>
              <w:t xml:space="preserve">Урок </w:t>
            </w:r>
            <w:r>
              <w:rPr>
                <w:sz w:val="20"/>
                <w:szCs w:val="20"/>
                <w:lang w:bidi="ar-SA"/>
              </w:rPr>
              <w:t>8</w:t>
            </w:r>
            <w:r w:rsidRPr="000C0B34">
              <w:rPr>
                <w:sz w:val="20"/>
                <w:szCs w:val="20"/>
                <w:lang w:bidi="ar-SA"/>
              </w:rPr>
              <w:t>. Знакомство с темой игры</w:t>
            </w:r>
            <w:r>
              <w:rPr>
                <w:sz w:val="20"/>
                <w:szCs w:val="20"/>
                <w:lang w:bidi="ar-SA"/>
              </w:rPr>
              <w:t xml:space="preserve"> </w:t>
            </w:r>
            <w:r w:rsidRPr="00191E0F">
              <w:rPr>
                <w:iCs/>
                <w:sz w:val="20"/>
                <w:szCs w:val="20"/>
              </w:rPr>
              <w:t>«С милого севера в сторону южную…» (Игра посвящена памяти русского поэта и драмату</w:t>
            </w:r>
            <w:r>
              <w:rPr>
                <w:iCs/>
                <w:sz w:val="20"/>
                <w:szCs w:val="20"/>
              </w:rPr>
              <w:t>рга М.Ю. Лермонтова (1814-1841))</w:t>
            </w:r>
            <w:r w:rsidRPr="000C0B34">
              <w:rPr>
                <w:sz w:val="20"/>
                <w:szCs w:val="20"/>
                <w:lang w:bidi="ar-SA"/>
              </w:rPr>
              <w:t xml:space="preserve"> и чтение произведений</w:t>
            </w:r>
          </w:p>
        </w:tc>
        <w:tc>
          <w:tcPr>
            <w:tcW w:w="2551" w:type="dxa"/>
          </w:tcPr>
          <w:p w:rsidR="004B3D21" w:rsidRDefault="00D33C9B" w:rsidP="004B3D21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  <w:hyperlink r:id="rId18" w:history="1">
              <w:r w:rsidR="00205A2B" w:rsidRPr="0070186E">
                <w:rPr>
                  <w:rStyle w:val="aa"/>
                  <w:rFonts w:ascii="Times New Roman" w:eastAsiaTheme="majorEastAsia" w:hAnsi="Times New Roman" w:cs="Times New Roman"/>
                  <w:b/>
                  <w:bCs/>
                  <w:szCs w:val="26"/>
                </w:rPr>
                <w:t>https://mi.tomsk.ru</w:t>
              </w:r>
            </w:hyperlink>
          </w:p>
        </w:tc>
        <w:tc>
          <w:tcPr>
            <w:tcW w:w="2126" w:type="dxa"/>
          </w:tcPr>
          <w:p w:rsidR="004B3D21" w:rsidRDefault="004B3D21" w:rsidP="004B3D21">
            <w:r w:rsidRPr="00A71482">
              <w:rPr>
                <w:sz w:val="20"/>
                <w:szCs w:val="20"/>
                <w:lang w:bidi="ar-SA"/>
              </w:rPr>
              <w:t>Чтение произведения М.Ю. Лермонтова «Герой нашего времени»</w:t>
            </w:r>
          </w:p>
        </w:tc>
        <w:tc>
          <w:tcPr>
            <w:tcW w:w="1843" w:type="dxa"/>
          </w:tcPr>
          <w:p w:rsidR="004B3D21" w:rsidRDefault="004B3D21" w:rsidP="004B3D21">
            <w:pPr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</w:tr>
      <w:tr w:rsidR="005A41D0" w:rsidTr="00550E09">
        <w:tc>
          <w:tcPr>
            <w:tcW w:w="1844" w:type="dxa"/>
          </w:tcPr>
          <w:p w:rsidR="005A41D0" w:rsidRDefault="005A41D0" w:rsidP="005A41D0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  <w:tc>
          <w:tcPr>
            <w:tcW w:w="2410" w:type="dxa"/>
          </w:tcPr>
          <w:p w:rsidR="005A41D0" w:rsidRDefault="005A41D0" w:rsidP="005A41D0">
            <w:r w:rsidRPr="000C0B34">
              <w:rPr>
                <w:sz w:val="20"/>
                <w:szCs w:val="20"/>
                <w:lang w:bidi="ar-SA"/>
              </w:rPr>
              <w:t xml:space="preserve">Урок </w:t>
            </w:r>
            <w:r>
              <w:rPr>
                <w:sz w:val="20"/>
                <w:szCs w:val="20"/>
                <w:lang w:bidi="ar-SA"/>
              </w:rPr>
              <w:t>9</w:t>
            </w:r>
            <w:r w:rsidRPr="000C0B34">
              <w:rPr>
                <w:sz w:val="20"/>
                <w:szCs w:val="20"/>
                <w:lang w:bidi="ar-SA"/>
              </w:rPr>
              <w:t xml:space="preserve">. </w:t>
            </w:r>
            <w:r w:rsidR="00BF367C" w:rsidRPr="000C0B34">
              <w:rPr>
                <w:sz w:val="20"/>
                <w:szCs w:val="20"/>
                <w:lang w:bidi="ar-SA"/>
              </w:rPr>
              <w:t>Знакомство с темой игры</w:t>
            </w:r>
            <w:r w:rsidR="00BF367C">
              <w:rPr>
                <w:sz w:val="20"/>
                <w:szCs w:val="20"/>
                <w:lang w:bidi="ar-SA"/>
              </w:rPr>
              <w:t xml:space="preserve"> </w:t>
            </w:r>
            <w:r w:rsidR="00BF367C" w:rsidRPr="00191E0F">
              <w:rPr>
                <w:iCs/>
                <w:sz w:val="20"/>
                <w:szCs w:val="20"/>
              </w:rPr>
              <w:t>«С милого севера в сторону южную…» (Игра посвящена памяти русского поэта и драмату</w:t>
            </w:r>
            <w:r w:rsidR="00BF367C">
              <w:rPr>
                <w:iCs/>
                <w:sz w:val="20"/>
                <w:szCs w:val="20"/>
              </w:rPr>
              <w:t>рга М.Ю. Лермонтова (1814-1841))</w:t>
            </w:r>
            <w:r w:rsidR="00BF367C" w:rsidRPr="000C0B34">
              <w:rPr>
                <w:sz w:val="20"/>
                <w:szCs w:val="20"/>
                <w:lang w:bidi="ar-SA"/>
              </w:rPr>
              <w:t xml:space="preserve"> и чтение произведений</w:t>
            </w:r>
          </w:p>
        </w:tc>
        <w:tc>
          <w:tcPr>
            <w:tcW w:w="2551" w:type="dxa"/>
          </w:tcPr>
          <w:p w:rsidR="005A41D0" w:rsidRDefault="00D33C9B" w:rsidP="005A41D0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  <w:hyperlink r:id="rId19" w:history="1">
              <w:r w:rsidR="00205A2B" w:rsidRPr="0070186E">
                <w:rPr>
                  <w:rStyle w:val="aa"/>
                  <w:rFonts w:ascii="Times New Roman" w:eastAsiaTheme="majorEastAsia" w:hAnsi="Times New Roman" w:cs="Times New Roman"/>
                  <w:b/>
                  <w:bCs/>
                  <w:szCs w:val="26"/>
                </w:rPr>
                <w:t>https://mi.tomsk.ru</w:t>
              </w:r>
            </w:hyperlink>
          </w:p>
        </w:tc>
        <w:tc>
          <w:tcPr>
            <w:tcW w:w="2126" w:type="dxa"/>
          </w:tcPr>
          <w:p w:rsidR="005A41D0" w:rsidRDefault="006F152C" w:rsidP="006F152C">
            <w:pPr>
              <w:outlineLvl w:val="1"/>
              <w:rPr>
                <w:rFonts w:eastAsiaTheme="majorEastAsia"/>
                <w:b/>
                <w:bCs/>
                <w:szCs w:val="26"/>
              </w:rPr>
            </w:pPr>
            <w:r>
              <w:rPr>
                <w:sz w:val="20"/>
                <w:szCs w:val="20"/>
                <w:lang w:bidi="ar-SA"/>
              </w:rPr>
              <w:t>Ч</w:t>
            </w:r>
            <w:r w:rsidRPr="000C0B34">
              <w:rPr>
                <w:sz w:val="20"/>
                <w:szCs w:val="20"/>
                <w:lang w:bidi="ar-SA"/>
              </w:rPr>
              <w:t>тение произведени</w:t>
            </w:r>
            <w:r>
              <w:rPr>
                <w:sz w:val="20"/>
                <w:szCs w:val="20"/>
                <w:lang w:bidi="ar-SA"/>
              </w:rPr>
              <w:t>я М.Ю. Лермонтова «Панорама Москвы»</w:t>
            </w:r>
          </w:p>
        </w:tc>
        <w:tc>
          <w:tcPr>
            <w:tcW w:w="1843" w:type="dxa"/>
          </w:tcPr>
          <w:p w:rsidR="005A41D0" w:rsidRDefault="005A41D0" w:rsidP="005A41D0">
            <w:pPr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</w:tr>
      <w:tr w:rsidR="005A41D0" w:rsidTr="00550E09">
        <w:tc>
          <w:tcPr>
            <w:tcW w:w="1844" w:type="dxa"/>
          </w:tcPr>
          <w:p w:rsidR="005A41D0" w:rsidRDefault="005A41D0" w:rsidP="005A41D0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  <w:tc>
          <w:tcPr>
            <w:tcW w:w="2410" w:type="dxa"/>
          </w:tcPr>
          <w:p w:rsidR="005A41D0" w:rsidRDefault="005A41D0" w:rsidP="005A41D0">
            <w:r w:rsidRPr="000C0B34">
              <w:rPr>
                <w:sz w:val="20"/>
                <w:szCs w:val="20"/>
                <w:lang w:bidi="ar-SA"/>
              </w:rPr>
              <w:t xml:space="preserve">Урок </w:t>
            </w:r>
            <w:r>
              <w:rPr>
                <w:sz w:val="20"/>
                <w:szCs w:val="20"/>
                <w:lang w:bidi="ar-SA"/>
              </w:rPr>
              <w:t>10</w:t>
            </w:r>
            <w:r w:rsidRPr="000C0B34">
              <w:rPr>
                <w:sz w:val="20"/>
                <w:szCs w:val="20"/>
                <w:lang w:bidi="ar-SA"/>
              </w:rPr>
              <w:t xml:space="preserve">. </w:t>
            </w:r>
            <w:r w:rsidR="00BF367C" w:rsidRPr="000C0B34">
              <w:rPr>
                <w:sz w:val="20"/>
                <w:szCs w:val="20"/>
                <w:lang w:bidi="ar-SA"/>
              </w:rPr>
              <w:t>Знакомство с темой игры</w:t>
            </w:r>
            <w:r w:rsidR="00BF367C">
              <w:rPr>
                <w:sz w:val="20"/>
                <w:szCs w:val="20"/>
                <w:lang w:bidi="ar-SA"/>
              </w:rPr>
              <w:t xml:space="preserve"> </w:t>
            </w:r>
            <w:r w:rsidR="00BF367C" w:rsidRPr="00191E0F">
              <w:rPr>
                <w:iCs/>
                <w:sz w:val="20"/>
                <w:szCs w:val="20"/>
              </w:rPr>
              <w:t>«С милого севера в сторону южную…» (Игра посвящена памяти русского поэта и драмату</w:t>
            </w:r>
            <w:r w:rsidR="00BF367C">
              <w:rPr>
                <w:iCs/>
                <w:sz w:val="20"/>
                <w:szCs w:val="20"/>
              </w:rPr>
              <w:t>рга М.Ю. Лермонтова (1814-1841))</w:t>
            </w:r>
            <w:r w:rsidR="00BF367C" w:rsidRPr="000C0B34">
              <w:rPr>
                <w:sz w:val="20"/>
                <w:szCs w:val="20"/>
                <w:lang w:bidi="ar-SA"/>
              </w:rPr>
              <w:t xml:space="preserve"> и чтение произведений</w:t>
            </w:r>
          </w:p>
        </w:tc>
        <w:tc>
          <w:tcPr>
            <w:tcW w:w="2551" w:type="dxa"/>
          </w:tcPr>
          <w:p w:rsidR="005A41D0" w:rsidRDefault="00D33C9B" w:rsidP="005A41D0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  <w:hyperlink r:id="rId20" w:history="1">
              <w:r w:rsidR="00205A2B" w:rsidRPr="0070186E">
                <w:rPr>
                  <w:rStyle w:val="aa"/>
                  <w:rFonts w:ascii="Times New Roman" w:eastAsiaTheme="majorEastAsia" w:hAnsi="Times New Roman" w:cs="Times New Roman"/>
                  <w:b/>
                  <w:bCs/>
                  <w:szCs w:val="26"/>
                </w:rPr>
                <w:t>https://mi.tomsk.ru</w:t>
              </w:r>
            </w:hyperlink>
          </w:p>
        </w:tc>
        <w:tc>
          <w:tcPr>
            <w:tcW w:w="2126" w:type="dxa"/>
          </w:tcPr>
          <w:p w:rsidR="005A41D0" w:rsidRDefault="006F152C" w:rsidP="006F152C">
            <w:pPr>
              <w:outlineLvl w:val="1"/>
              <w:rPr>
                <w:rFonts w:eastAsiaTheme="majorEastAsia"/>
                <w:b/>
                <w:bCs/>
                <w:szCs w:val="26"/>
              </w:rPr>
            </w:pPr>
            <w:r>
              <w:rPr>
                <w:sz w:val="20"/>
                <w:szCs w:val="20"/>
                <w:lang w:bidi="ar-SA"/>
              </w:rPr>
              <w:t>Ч</w:t>
            </w:r>
            <w:r w:rsidRPr="000C0B34">
              <w:rPr>
                <w:sz w:val="20"/>
                <w:szCs w:val="20"/>
                <w:lang w:bidi="ar-SA"/>
              </w:rPr>
              <w:t>тение произведени</w:t>
            </w:r>
            <w:r>
              <w:rPr>
                <w:sz w:val="20"/>
                <w:szCs w:val="20"/>
                <w:lang w:bidi="ar-SA"/>
              </w:rPr>
              <w:t>я М.Ю. Лермонтова «</w:t>
            </w:r>
            <w:proofErr w:type="spellStart"/>
            <w:r>
              <w:rPr>
                <w:sz w:val="20"/>
                <w:szCs w:val="20"/>
                <w:lang w:bidi="ar-SA"/>
              </w:rPr>
              <w:t>Ашик-Кериб</w:t>
            </w:r>
            <w:proofErr w:type="spellEnd"/>
            <w:r>
              <w:rPr>
                <w:sz w:val="20"/>
                <w:szCs w:val="20"/>
                <w:lang w:bidi="ar-SA"/>
              </w:rPr>
              <w:t>»</w:t>
            </w:r>
          </w:p>
        </w:tc>
        <w:tc>
          <w:tcPr>
            <w:tcW w:w="1843" w:type="dxa"/>
          </w:tcPr>
          <w:p w:rsidR="005A41D0" w:rsidRDefault="005A41D0" w:rsidP="005A41D0">
            <w:pPr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</w:tr>
      <w:tr w:rsidR="005A41D0" w:rsidTr="00550E09">
        <w:tc>
          <w:tcPr>
            <w:tcW w:w="1844" w:type="dxa"/>
          </w:tcPr>
          <w:p w:rsidR="005A41D0" w:rsidRDefault="005A41D0" w:rsidP="005A41D0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  <w:tc>
          <w:tcPr>
            <w:tcW w:w="2410" w:type="dxa"/>
          </w:tcPr>
          <w:p w:rsidR="005A41D0" w:rsidRDefault="005A41D0" w:rsidP="005A41D0">
            <w:r w:rsidRPr="000C0B34">
              <w:rPr>
                <w:sz w:val="20"/>
                <w:szCs w:val="20"/>
                <w:lang w:bidi="ar-SA"/>
              </w:rPr>
              <w:t xml:space="preserve">Урок </w:t>
            </w:r>
            <w:r>
              <w:rPr>
                <w:sz w:val="20"/>
                <w:szCs w:val="20"/>
                <w:lang w:bidi="ar-SA"/>
              </w:rPr>
              <w:t>11</w:t>
            </w:r>
            <w:r w:rsidRPr="000C0B34">
              <w:rPr>
                <w:sz w:val="20"/>
                <w:szCs w:val="20"/>
                <w:lang w:bidi="ar-SA"/>
              </w:rPr>
              <w:t xml:space="preserve">. </w:t>
            </w:r>
            <w:r w:rsidR="00BF367C" w:rsidRPr="000C0B34">
              <w:rPr>
                <w:sz w:val="20"/>
                <w:szCs w:val="20"/>
                <w:lang w:bidi="ar-SA"/>
              </w:rPr>
              <w:t>Знакомство с темой игры</w:t>
            </w:r>
            <w:r w:rsidR="00BF367C">
              <w:rPr>
                <w:sz w:val="20"/>
                <w:szCs w:val="20"/>
                <w:lang w:bidi="ar-SA"/>
              </w:rPr>
              <w:t xml:space="preserve"> </w:t>
            </w:r>
            <w:r w:rsidR="00BF367C" w:rsidRPr="00191E0F">
              <w:rPr>
                <w:iCs/>
                <w:sz w:val="20"/>
                <w:szCs w:val="20"/>
              </w:rPr>
              <w:t>«С милого севера в сторону южную…» (Игра посвящена памяти русского поэта и драмату</w:t>
            </w:r>
            <w:r w:rsidR="00BF367C">
              <w:rPr>
                <w:iCs/>
                <w:sz w:val="20"/>
                <w:szCs w:val="20"/>
              </w:rPr>
              <w:t>рга М.Ю. Лермонтова (1814-1841))</w:t>
            </w:r>
            <w:r w:rsidR="00BF367C" w:rsidRPr="000C0B34">
              <w:rPr>
                <w:sz w:val="20"/>
                <w:szCs w:val="20"/>
                <w:lang w:bidi="ar-SA"/>
              </w:rPr>
              <w:t xml:space="preserve"> и чтение произведений</w:t>
            </w:r>
          </w:p>
        </w:tc>
        <w:tc>
          <w:tcPr>
            <w:tcW w:w="2551" w:type="dxa"/>
          </w:tcPr>
          <w:p w:rsidR="005A41D0" w:rsidRDefault="00D33C9B" w:rsidP="005A41D0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  <w:hyperlink r:id="rId21" w:history="1">
              <w:r w:rsidR="00205A2B" w:rsidRPr="0070186E">
                <w:rPr>
                  <w:rStyle w:val="aa"/>
                  <w:rFonts w:ascii="Times New Roman" w:eastAsiaTheme="majorEastAsia" w:hAnsi="Times New Roman" w:cs="Times New Roman"/>
                  <w:b/>
                  <w:bCs/>
                  <w:szCs w:val="26"/>
                </w:rPr>
                <w:t>https://mi.tomsk.ru</w:t>
              </w:r>
            </w:hyperlink>
          </w:p>
        </w:tc>
        <w:tc>
          <w:tcPr>
            <w:tcW w:w="2126" w:type="dxa"/>
          </w:tcPr>
          <w:p w:rsidR="005A41D0" w:rsidRDefault="006F152C" w:rsidP="006F152C">
            <w:pPr>
              <w:outlineLvl w:val="1"/>
              <w:rPr>
                <w:rFonts w:eastAsiaTheme="majorEastAsia"/>
                <w:b/>
                <w:bCs/>
                <w:szCs w:val="26"/>
              </w:rPr>
            </w:pPr>
            <w:r>
              <w:rPr>
                <w:sz w:val="20"/>
                <w:szCs w:val="20"/>
                <w:lang w:bidi="ar-SA"/>
              </w:rPr>
              <w:t>Ч</w:t>
            </w:r>
            <w:r w:rsidRPr="000C0B34">
              <w:rPr>
                <w:sz w:val="20"/>
                <w:szCs w:val="20"/>
                <w:lang w:bidi="ar-SA"/>
              </w:rPr>
              <w:t>тение произведени</w:t>
            </w:r>
            <w:r>
              <w:rPr>
                <w:sz w:val="20"/>
                <w:szCs w:val="20"/>
                <w:lang w:bidi="ar-SA"/>
              </w:rPr>
              <w:t>я М.Ю. Лермонтова «</w:t>
            </w:r>
            <w:proofErr w:type="spellStart"/>
            <w:r>
              <w:rPr>
                <w:sz w:val="20"/>
                <w:szCs w:val="20"/>
                <w:lang w:bidi="ar-SA"/>
              </w:rPr>
              <w:t>Ашик-Кериб</w:t>
            </w:r>
            <w:proofErr w:type="spellEnd"/>
            <w:r>
              <w:rPr>
                <w:sz w:val="20"/>
                <w:szCs w:val="20"/>
                <w:lang w:bidi="ar-SA"/>
              </w:rPr>
              <w:t>»</w:t>
            </w:r>
          </w:p>
        </w:tc>
        <w:tc>
          <w:tcPr>
            <w:tcW w:w="1843" w:type="dxa"/>
          </w:tcPr>
          <w:p w:rsidR="005A41D0" w:rsidRDefault="005A41D0" w:rsidP="005A41D0">
            <w:pPr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</w:tr>
      <w:tr w:rsidR="005A41D0" w:rsidTr="00550E09">
        <w:tc>
          <w:tcPr>
            <w:tcW w:w="1844" w:type="dxa"/>
          </w:tcPr>
          <w:p w:rsidR="005A41D0" w:rsidRDefault="005A41D0" w:rsidP="005A41D0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  <w:tc>
          <w:tcPr>
            <w:tcW w:w="2410" w:type="dxa"/>
          </w:tcPr>
          <w:p w:rsidR="005A41D0" w:rsidRDefault="005A41D0" w:rsidP="005A41D0">
            <w:r w:rsidRPr="000C0B34">
              <w:rPr>
                <w:sz w:val="20"/>
                <w:szCs w:val="20"/>
                <w:lang w:bidi="ar-SA"/>
              </w:rPr>
              <w:t xml:space="preserve">Урок </w:t>
            </w:r>
            <w:r>
              <w:rPr>
                <w:sz w:val="20"/>
                <w:szCs w:val="20"/>
                <w:lang w:bidi="ar-SA"/>
              </w:rPr>
              <w:t>12</w:t>
            </w:r>
            <w:r w:rsidRPr="000C0B34">
              <w:rPr>
                <w:sz w:val="20"/>
                <w:szCs w:val="20"/>
                <w:lang w:bidi="ar-SA"/>
              </w:rPr>
              <w:t>. Знакомство с темой игры и чтение произведений</w:t>
            </w:r>
          </w:p>
        </w:tc>
        <w:tc>
          <w:tcPr>
            <w:tcW w:w="2551" w:type="dxa"/>
          </w:tcPr>
          <w:p w:rsidR="005A41D0" w:rsidRDefault="00D33C9B" w:rsidP="005A41D0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  <w:hyperlink r:id="rId22" w:history="1">
              <w:r w:rsidR="00205A2B" w:rsidRPr="0070186E">
                <w:rPr>
                  <w:rStyle w:val="aa"/>
                  <w:rFonts w:ascii="Times New Roman" w:eastAsiaTheme="majorEastAsia" w:hAnsi="Times New Roman" w:cs="Times New Roman"/>
                  <w:b/>
                  <w:bCs/>
                  <w:szCs w:val="26"/>
                </w:rPr>
                <w:t>https://mi.tomsk.ru</w:t>
              </w:r>
            </w:hyperlink>
          </w:p>
        </w:tc>
        <w:tc>
          <w:tcPr>
            <w:tcW w:w="2126" w:type="dxa"/>
          </w:tcPr>
          <w:p w:rsidR="005A41D0" w:rsidRDefault="006F152C" w:rsidP="006F152C">
            <w:pPr>
              <w:outlineLvl w:val="1"/>
              <w:rPr>
                <w:rFonts w:eastAsiaTheme="majorEastAsia"/>
                <w:b/>
                <w:bCs/>
                <w:szCs w:val="26"/>
              </w:rPr>
            </w:pPr>
            <w:r>
              <w:rPr>
                <w:sz w:val="20"/>
                <w:szCs w:val="20"/>
                <w:lang w:bidi="ar-SA"/>
              </w:rPr>
              <w:t>Ч</w:t>
            </w:r>
            <w:r w:rsidRPr="000C0B34">
              <w:rPr>
                <w:sz w:val="20"/>
                <w:szCs w:val="20"/>
                <w:lang w:bidi="ar-SA"/>
              </w:rPr>
              <w:t>тение произведени</w:t>
            </w:r>
            <w:r>
              <w:rPr>
                <w:sz w:val="20"/>
                <w:szCs w:val="20"/>
                <w:lang w:bidi="ar-SA"/>
              </w:rPr>
              <w:t>я М.Ю. Лермонтова «</w:t>
            </w:r>
            <w:proofErr w:type="spellStart"/>
            <w:r>
              <w:rPr>
                <w:sz w:val="20"/>
                <w:szCs w:val="20"/>
                <w:lang w:bidi="ar-SA"/>
              </w:rPr>
              <w:t>Ашик-Кериб</w:t>
            </w:r>
            <w:proofErr w:type="spellEnd"/>
            <w:r>
              <w:rPr>
                <w:sz w:val="20"/>
                <w:szCs w:val="20"/>
                <w:lang w:bidi="ar-SA"/>
              </w:rPr>
              <w:t>»</w:t>
            </w:r>
          </w:p>
        </w:tc>
        <w:tc>
          <w:tcPr>
            <w:tcW w:w="1843" w:type="dxa"/>
          </w:tcPr>
          <w:p w:rsidR="005A41D0" w:rsidRDefault="005A41D0" w:rsidP="005A41D0">
            <w:pPr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</w:tr>
      <w:tr w:rsidR="005A41D0" w:rsidTr="00550E09">
        <w:tc>
          <w:tcPr>
            <w:tcW w:w="1844" w:type="dxa"/>
          </w:tcPr>
          <w:p w:rsidR="005A41D0" w:rsidRDefault="005A41D0" w:rsidP="005A41D0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  <w:tc>
          <w:tcPr>
            <w:tcW w:w="2410" w:type="dxa"/>
          </w:tcPr>
          <w:p w:rsidR="005A41D0" w:rsidRDefault="005A41D0" w:rsidP="005A41D0">
            <w:r w:rsidRPr="000C0B34">
              <w:rPr>
                <w:sz w:val="20"/>
                <w:szCs w:val="20"/>
                <w:lang w:bidi="ar-SA"/>
              </w:rPr>
              <w:t xml:space="preserve">Урок </w:t>
            </w:r>
            <w:r>
              <w:rPr>
                <w:sz w:val="20"/>
                <w:szCs w:val="20"/>
                <w:lang w:bidi="ar-SA"/>
              </w:rPr>
              <w:t>13</w:t>
            </w:r>
            <w:r w:rsidRPr="000C0B34">
              <w:rPr>
                <w:sz w:val="20"/>
                <w:szCs w:val="20"/>
                <w:lang w:bidi="ar-SA"/>
              </w:rPr>
              <w:t>. Знакомство с темой игры и чтение произведений</w:t>
            </w:r>
          </w:p>
        </w:tc>
        <w:tc>
          <w:tcPr>
            <w:tcW w:w="2551" w:type="dxa"/>
          </w:tcPr>
          <w:p w:rsidR="005A41D0" w:rsidRDefault="00D33C9B" w:rsidP="005A41D0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  <w:hyperlink r:id="rId23" w:history="1">
              <w:r w:rsidR="00205A2B" w:rsidRPr="0070186E">
                <w:rPr>
                  <w:rStyle w:val="aa"/>
                  <w:rFonts w:ascii="Times New Roman" w:eastAsiaTheme="majorEastAsia" w:hAnsi="Times New Roman" w:cs="Times New Roman"/>
                  <w:b/>
                  <w:bCs/>
                  <w:szCs w:val="26"/>
                </w:rPr>
                <w:t>https://mi.tomsk.ru</w:t>
              </w:r>
            </w:hyperlink>
          </w:p>
        </w:tc>
        <w:tc>
          <w:tcPr>
            <w:tcW w:w="2126" w:type="dxa"/>
          </w:tcPr>
          <w:p w:rsidR="005A41D0" w:rsidRDefault="006F152C" w:rsidP="000F1E75">
            <w:pPr>
              <w:outlineLvl w:val="1"/>
              <w:rPr>
                <w:rFonts w:eastAsiaTheme="majorEastAsia"/>
                <w:b/>
                <w:bCs/>
                <w:szCs w:val="26"/>
              </w:rPr>
            </w:pPr>
            <w:r>
              <w:rPr>
                <w:sz w:val="20"/>
                <w:szCs w:val="20"/>
                <w:lang w:bidi="ar-SA"/>
              </w:rPr>
              <w:t>Ч</w:t>
            </w:r>
            <w:r w:rsidRPr="000C0B34">
              <w:rPr>
                <w:sz w:val="20"/>
                <w:szCs w:val="20"/>
                <w:lang w:bidi="ar-SA"/>
              </w:rPr>
              <w:t>тение произведени</w:t>
            </w:r>
            <w:r>
              <w:rPr>
                <w:sz w:val="20"/>
                <w:szCs w:val="20"/>
                <w:lang w:bidi="ar-SA"/>
              </w:rPr>
              <w:t>я М.Ю. Лермонтова «</w:t>
            </w:r>
            <w:r w:rsidR="000F1E75">
              <w:rPr>
                <w:sz w:val="20"/>
                <w:szCs w:val="20"/>
                <w:lang w:bidi="ar-SA"/>
              </w:rPr>
              <w:t>Кавказец</w:t>
            </w:r>
            <w:r>
              <w:rPr>
                <w:sz w:val="20"/>
                <w:szCs w:val="20"/>
                <w:lang w:bidi="ar-SA"/>
              </w:rPr>
              <w:t>»</w:t>
            </w:r>
          </w:p>
        </w:tc>
        <w:tc>
          <w:tcPr>
            <w:tcW w:w="1843" w:type="dxa"/>
          </w:tcPr>
          <w:p w:rsidR="005A41D0" w:rsidRDefault="005A41D0" w:rsidP="005A41D0">
            <w:pPr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</w:tr>
      <w:tr w:rsidR="005A41D0" w:rsidTr="00550E09">
        <w:tc>
          <w:tcPr>
            <w:tcW w:w="1844" w:type="dxa"/>
          </w:tcPr>
          <w:p w:rsidR="005A41D0" w:rsidRDefault="005A41D0" w:rsidP="005A41D0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  <w:tc>
          <w:tcPr>
            <w:tcW w:w="2410" w:type="dxa"/>
          </w:tcPr>
          <w:p w:rsidR="005A41D0" w:rsidRDefault="005A41D0" w:rsidP="005A41D0">
            <w:r w:rsidRPr="000C0B34">
              <w:rPr>
                <w:sz w:val="20"/>
                <w:szCs w:val="20"/>
                <w:lang w:bidi="ar-SA"/>
              </w:rPr>
              <w:t xml:space="preserve">Урок </w:t>
            </w:r>
            <w:r>
              <w:rPr>
                <w:sz w:val="20"/>
                <w:szCs w:val="20"/>
                <w:lang w:bidi="ar-SA"/>
              </w:rPr>
              <w:t>1</w:t>
            </w:r>
            <w:r w:rsidRPr="000C0B34">
              <w:rPr>
                <w:sz w:val="20"/>
                <w:szCs w:val="20"/>
                <w:lang w:bidi="ar-SA"/>
              </w:rPr>
              <w:t>4. Знакомство с темой игры и чтение произведений</w:t>
            </w:r>
          </w:p>
        </w:tc>
        <w:tc>
          <w:tcPr>
            <w:tcW w:w="2551" w:type="dxa"/>
          </w:tcPr>
          <w:p w:rsidR="005A41D0" w:rsidRDefault="00D33C9B" w:rsidP="005A41D0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  <w:hyperlink r:id="rId24" w:history="1">
              <w:r w:rsidR="00205A2B" w:rsidRPr="0070186E">
                <w:rPr>
                  <w:rStyle w:val="aa"/>
                  <w:rFonts w:ascii="Times New Roman" w:eastAsiaTheme="majorEastAsia" w:hAnsi="Times New Roman" w:cs="Times New Roman"/>
                  <w:b/>
                  <w:bCs/>
                  <w:szCs w:val="26"/>
                </w:rPr>
                <w:t>https://mi.tomsk.ru</w:t>
              </w:r>
            </w:hyperlink>
          </w:p>
        </w:tc>
        <w:tc>
          <w:tcPr>
            <w:tcW w:w="2126" w:type="dxa"/>
          </w:tcPr>
          <w:p w:rsidR="005A41D0" w:rsidRDefault="000F1E75" w:rsidP="000F1E75">
            <w:pPr>
              <w:outlineLvl w:val="1"/>
              <w:rPr>
                <w:rFonts w:eastAsiaTheme="majorEastAsia"/>
                <w:b/>
                <w:bCs/>
                <w:szCs w:val="26"/>
              </w:rPr>
            </w:pPr>
            <w:r>
              <w:rPr>
                <w:sz w:val="20"/>
                <w:szCs w:val="20"/>
                <w:lang w:bidi="ar-SA"/>
              </w:rPr>
              <w:t>Ч</w:t>
            </w:r>
            <w:r w:rsidRPr="000C0B34">
              <w:rPr>
                <w:sz w:val="20"/>
                <w:szCs w:val="20"/>
                <w:lang w:bidi="ar-SA"/>
              </w:rPr>
              <w:t>тение произведени</w:t>
            </w:r>
            <w:r>
              <w:rPr>
                <w:sz w:val="20"/>
                <w:szCs w:val="20"/>
                <w:lang w:bidi="ar-SA"/>
              </w:rPr>
              <w:t>я М.Ю. Лермонтова «Кавказец»</w:t>
            </w:r>
          </w:p>
        </w:tc>
        <w:tc>
          <w:tcPr>
            <w:tcW w:w="1843" w:type="dxa"/>
          </w:tcPr>
          <w:p w:rsidR="005A41D0" w:rsidRDefault="005A41D0" w:rsidP="005A41D0">
            <w:pPr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</w:tr>
      <w:tr w:rsidR="000F1E75" w:rsidTr="00550E09">
        <w:tc>
          <w:tcPr>
            <w:tcW w:w="1844" w:type="dxa"/>
          </w:tcPr>
          <w:p w:rsidR="000F1E75" w:rsidRDefault="000F1E75" w:rsidP="005A41D0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  <w:r>
              <w:rPr>
                <w:b/>
                <w:sz w:val="20"/>
                <w:szCs w:val="20"/>
                <w:lang w:bidi="ar-SA"/>
              </w:rPr>
              <w:t xml:space="preserve">Тема 3. Практика </w:t>
            </w:r>
            <w:r w:rsidR="00EC233C">
              <w:rPr>
                <w:b/>
                <w:sz w:val="20"/>
                <w:szCs w:val="20"/>
                <w:lang w:bidi="ar-SA"/>
              </w:rPr>
              <w:t>(3 ч)</w:t>
            </w:r>
          </w:p>
        </w:tc>
        <w:tc>
          <w:tcPr>
            <w:tcW w:w="2410" w:type="dxa"/>
          </w:tcPr>
          <w:p w:rsidR="000F1E75" w:rsidRPr="000C0B34" w:rsidRDefault="000F1E75" w:rsidP="005A41D0">
            <w:pPr>
              <w:rPr>
                <w:sz w:val="20"/>
                <w:szCs w:val="20"/>
                <w:lang w:bidi="ar-SA"/>
              </w:rPr>
            </w:pPr>
          </w:p>
        </w:tc>
        <w:tc>
          <w:tcPr>
            <w:tcW w:w="2551" w:type="dxa"/>
          </w:tcPr>
          <w:p w:rsidR="000F1E75" w:rsidRDefault="000F1E75" w:rsidP="005A41D0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  <w:tc>
          <w:tcPr>
            <w:tcW w:w="2126" w:type="dxa"/>
          </w:tcPr>
          <w:p w:rsidR="000F1E75" w:rsidRDefault="000F1E75" w:rsidP="000F1E75">
            <w:pPr>
              <w:outlineLvl w:val="1"/>
              <w:rPr>
                <w:sz w:val="20"/>
                <w:szCs w:val="20"/>
                <w:lang w:bidi="ar-SA"/>
              </w:rPr>
            </w:pPr>
          </w:p>
        </w:tc>
        <w:tc>
          <w:tcPr>
            <w:tcW w:w="1843" w:type="dxa"/>
          </w:tcPr>
          <w:p w:rsidR="000F1E75" w:rsidRDefault="000F1E75" w:rsidP="005A41D0">
            <w:pPr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</w:tr>
      <w:tr w:rsidR="000F1E75" w:rsidTr="00550E09">
        <w:tc>
          <w:tcPr>
            <w:tcW w:w="1844" w:type="dxa"/>
          </w:tcPr>
          <w:p w:rsidR="000F1E75" w:rsidRDefault="000F1E75" w:rsidP="000F1E75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  <w:tc>
          <w:tcPr>
            <w:tcW w:w="2410" w:type="dxa"/>
          </w:tcPr>
          <w:p w:rsidR="000F1E75" w:rsidRPr="00870051" w:rsidRDefault="000F1E75" w:rsidP="000F1E75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  <w:lang w:bidi="ar-SA"/>
              </w:rPr>
              <w:t xml:space="preserve">Урок 15. Презентация </w:t>
            </w:r>
            <w:proofErr w:type="gramStart"/>
            <w:r>
              <w:rPr>
                <w:sz w:val="20"/>
                <w:szCs w:val="20"/>
                <w:lang w:bidi="ar-SA"/>
              </w:rPr>
              <w:t>фокус-группе</w:t>
            </w:r>
            <w:proofErr w:type="gramEnd"/>
            <w:r>
              <w:rPr>
                <w:sz w:val="20"/>
                <w:szCs w:val="20"/>
                <w:lang w:bidi="ar-SA"/>
              </w:rPr>
              <w:t xml:space="preserve"> собственного творческого задания</w:t>
            </w:r>
          </w:p>
          <w:p w:rsidR="000F1E75" w:rsidRPr="00870051" w:rsidRDefault="000F1E75" w:rsidP="000F1E75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0F1E75" w:rsidRDefault="00D33C9B" w:rsidP="000F1E75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  <w:hyperlink r:id="rId25" w:history="1">
              <w:r w:rsidR="00205A2B" w:rsidRPr="0070186E">
                <w:rPr>
                  <w:rStyle w:val="aa"/>
                  <w:rFonts w:ascii="Times New Roman" w:eastAsiaTheme="majorEastAsia" w:hAnsi="Times New Roman" w:cs="Times New Roman"/>
                  <w:b/>
                  <w:bCs/>
                  <w:szCs w:val="26"/>
                </w:rPr>
                <w:t>https://mi.tomsk.ru</w:t>
              </w:r>
            </w:hyperlink>
          </w:p>
        </w:tc>
        <w:tc>
          <w:tcPr>
            <w:tcW w:w="2126" w:type="dxa"/>
          </w:tcPr>
          <w:p w:rsidR="000F1E75" w:rsidRDefault="000F1E75" w:rsidP="000F1E75">
            <w:pPr>
              <w:outlineLvl w:val="1"/>
              <w:rPr>
                <w:sz w:val="20"/>
                <w:szCs w:val="20"/>
                <w:lang w:bidi="ar-SA"/>
              </w:rPr>
            </w:pPr>
          </w:p>
        </w:tc>
        <w:tc>
          <w:tcPr>
            <w:tcW w:w="1843" w:type="dxa"/>
          </w:tcPr>
          <w:p w:rsidR="000F1E75" w:rsidRDefault="000C13A8" w:rsidP="000F1E75">
            <w:pPr>
              <w:outlineLvl w:val="1"/>
              <w:rPr>
                <w:rFonts w:eastAsiaTheme="majorEastAsia"/>
                <w:b/>
                <w:bCs/>
                <w:szCs w:val="26"/>
              </w:rPr>
            </w:pPr>
            <w:r>
              <w:rPr>
                <w:sz w:val="20"/>
                <w:szCs w:val="20"/>
              </w:rPr>
              <w:t>Представление и защита творческого задания</w:t>
            </w:r>
          </w:p>
        </w:tc>
      </w:tr>
      <w:tr w:rsidR="000F1E75" w:rsidTr="00550E09">
        <w:tc>
          <w:tcPr>
            <w:tcW w:w="1844" w:type="dxa"/>
          </w:tcPr>
          <w:p w:rsidR="000F1E75" w:rsidRDefault="000F1E75" w:rsidP="000F1E75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  <w:tc>
          <w:tcPr>
            <w:tcW w:w="2410" w:type="dxa"/>
          </w:tcPr>
          <w:p w:rsidR="000F1E75" w:rsidRPr="00870051" w:rsidRDefault="000F1E75" w:rsidP="000F1E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bidi="ar-SA"/>
              </w:rPr>
              <w:t xml:space="preserve">Урок 16. </w:t>
            </w:r>
            <w:r>
              <w:rPr>
                <w:sz w:val="20"/>
                <w:szCs w:val="20"/>
              </w:rPr>
              <w:t xml:space="preserve">Участие в игре - викторине (школьный </w:t>
            </w:r>
            <w:r>
              <w:rPr>
                <w:sz w:val="20"/>
                <w:szCs w:val="20"/>
              </w:rPr>
              <w:lastRenderedPageBreak/>
              <w:t xml:space="preserve">тур) </w:t>
            </w:r>
          </w:p>
        </w:tc>
        <w:tc>
          <w:tcPr>
            <w:tcW w:w="2551" w:type="dxa"/>
          </w:tcPr>
          <w:p w:rsidR="000F1E75" w:rsidRDefault="00D33C9B" w:rsidP="000F1E75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  <w:hyperlink r:id="rId26" w:history="1">
              <w:r w:rsidR="00205A2B" w:rsidRPr="0070186E">
                <w:rPr>
                  <w:rStyle w:val="aa"/>
                  <w:rFonts w:ascii="Times New Roman" w:eastAsiaTheme="majorEastAsia" w:hAnsi="Times New Roman" w:cs="Times New Roman"/>
                  <w:b/>
                  <w:bCs/>
                  <w:szCs w:val="26"/>
                </w:rPr>
                <w:t>https://mi.tomsk.ru</w:t>
              </w:r>
            </w:hyperlink>
          </w:p>
        </w:tc>
        <w:tc>
          <w:tcPr>
            <w:tcW w:w="2126" w:type="dxa"/>
          </w:tcPr>
          <w:p w:rsidR="000F1E75" w:rsidRDefault="000F1E75" w:rsidP="000F1E75">
            <w:pPr>
              <w:outlineLvl w:val="1"/>
              <w:rPr>
                <w:sz w:val="20"/>
                <w:szCs w:val="20"/>
                <w:lang w:bidi="ar-SA"/>
              </w:rPr>
            </w:pPr>
          </w:p>
        </w:tc>
        <w:tc>
          <w:tcPr>
            <w:tcW w:w="1843" w:type="dxa"/>
          </w:tcPr>
          <w:p w:rsidR="000F1E75" w:rsidRDefault="000C13A8" w:rsidP="000F1E75">
            <w:pPr>
              <w:outlineLvl w:val="1"/>
              <w:rPr>
                <w:rFonts w:eastAsiaTheme="majorEastAsia"/>
                <w:b/>
                <w:bCs/>
                <w:szCs w:val="26"/>
              </w:rPr>
            </w:pPr>
            <w:r>
              <w:rPr>
                <w:sz w:val="20"/>
                <w:szCs w:val="20"/>
              </w:rPr>
              <w:t>Участие в он-</w:t>
            </w:r>
            <w:proofErr w:type="spellStart"/>
            <w:r>
              <w:rPr>
                <w:sz w:val="20"/>
                <w:szCs w:val="20"/>
              </w:rPr>
              <w:t>лайн</w:t>
            </w:r>
            <w:proofErr w:type="spellEnd"/>
            <w:r>
              <w:rPr>
                <w:sz w:val="20"/>
                <w:szCs w:val="20"/>
              </w:rPr>
              <w:t xml:space="preserve"> викторине</w:t>
            </w:r>
          </w:p>
        </w:tc>
      </w:tr>
      <w:tr w:rsidR="000C13A8" w:rsidTr="00550E09">
        <w:tc>
          <w:tcPr>
            <w:tcW w:w="1844" w:type="dxa"/>
          </w:tcPr>
          <w:p w:rsidR="000C13A8" w:rsidRDefault="000C13A8" w:rsidP="000C13A8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  <w:tc>
          <w:tcPr>
            <w:tcW w:w="2410" w:type="dxa"/>
          </w:tcPr>
          <w:p w:rsidR="000C13A8" w:rsidRDefault="000C13A8" w:rsidP="000C13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bidi="ar-SA"/>
              </w:rPr>
              <w:t xml:space="preserve">Урок 17. </w:t>
            </w:r>
            <w:r w:rsidRPr="00191E0F">
              <w:rPr>
                <w:sz w:val="20"/>
                <w:szCs w:val="20"/>
              </w:rPr>
              <w:t xml:space="preserve">Участие в </w:t>
            </w:r>
            <w:r>
              <w:rPr>
                <w:sz w:val="20"/>
                <w:szCs w:val="20"/>
              </w:rPr>
              <w:t>региональной игре «Страны и континенты: очевидное и невероятное»</w:t>
            </w:r>
          </w:p>
        </w:tc>
        <w:tc>
          <w:tcPr>
            <w:tcW w:w="2551" w:type="dxa"/>
          </w:tcPr>
          <w:p w:rsidR="000C13A8" w:rsidRDefault="00D33C9B" w:rsidP="000C13A8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  <w:hyperlink r:id="rId27" w:history="1">
              <w:r w:rsidR="00205A2B" w:rsidRPr="0070186E">
                <w:rPr>
                  <w:rStyle w:val="aa"/>
                  <w:rFonts w:ascii="Times New Roman" w:eastAsiaTheme="majorEastAsia" w:hAnsi="Times New Roman" w:cs="Times New Roman"/>
                  <w:b/>
                  <w:bCs/>
                  <w:szCs w:val="26"/>
                </w:rPr>
                <w:t>https://mi.tomsk.ru</w:t>
              </w:r>
            </w:hyperlink>
          </w:p>
        </w:tc>
        <w:tc>
          <w:tcPr>
            <w:tcW w:w="2126" w:type="dxa"/>
          </w:tcPr>
          <w:p w:rsidR="000C13A8" w:rsidRDefault="000C13A8" w:rsidP="000C13A8">
            <w:pPr>
              <w:outlineLvl w:val="1"/>
              <w:rPr>
                <w:sz w:val="20"/>
                <w:szCs w:val="20"/>
                <w:lang w:bidi="ar-SA"/>
              </w:rPr>
            </w:pPr>
          </w:p>
        </w:tc>
        <w:tc>
          <w:tcPr>
            <w:tcW w:w="1843" w:type="dxa"/>
          </w:tcPr>
          <w:p w:rsidR="000C13A8" w:rsidRPr="00191E0F" w:rsidRDefault="000C13A8" w:rsidP="000C13A8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Участие в игре </w:t>
            </w:r>
            <w:r w:rsidRPr="00191E0F">
              <w:rPr>
                <w:iCs/>
                <w:sz w:val="20"/>
                <w:szCs w:val="20"/>
              </w:rPr>
              <w:t>«Страны и континенты: очевидное и невероятное» по теме «С милого севера в сторону южную…» (Игра посвящена памяти русского поэта и драмату</w:t>
            </w:r>
            <w:r>
              <w:rPr>
                <w:iCs/>
                <w:sz w:val="20"/>
                <w:szCs w:val="20"/>
              </w:rPr>
              <w:t>рга М.Ю. Лермонтова (1814-1841))</w:t>
            </w:r>
          </w:p>
        </w:tc>
      </w:tr>
      <w:tr w:rsidR="000C13A8" w:rsidTr="00550E09">
        <w:tc>
          <w:tcPr>
            <w:tcW w:w="10774" w:type="dxa"/>
            <w:gridSpan w:val="5"/>
          </w:tcPr>
          <w:p w:rsidR="000C13A8" w:rsidRDefault="000C13A8" w:rsidP="000C13A8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  <w:r w:rsidRPr="00D47E94">
              <w:rPr>
                <w:rFonts w:eastAsiaTheme="majorEastAsia"/>
                <w:b/>
                <w:bCs/>
                <w:sz w:val="28"/>
                <w:szCs w:val="26"/>
              </w:rPr>
              <w:t>10 класс</w:t>
            </w:r>
            <w:r>
              <w:rPr>
                <w:rFonts w:eastAsiaTheme="majorEastAsia"/>
                <w:b/>
                <w:bCs/>
                <w:sz w:val="28"/>
                <w:szCs w:val="26"/>
              </w:rPr>
              <w:t xml:space="preserve"> – 2 полугодие</w:t>
            </w:r>
          </w:p>
        </w:tc>
      </w:tr>
      <w:tr w:rsidR="000C13A8" w:rsidTr="00550E09">
        <w:tc>
          <w:tcPr>
            <w:tcW w:w="1844" w:type="dxa"/>
          </w:tcPr>
          <w:p w:rsidR="000C13A8" w:rsidRDefault="00CF7EC0" w:rsidP="00666BEC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  <w:r w:rsidRPr="009144DE">
              <w:rPr>
                <w:b/>
                <w:sz w:val="20"/>
                <w:szCs w:val="20"/>
              </w:rPr>
              <w:t>Тема 2.</w:t>
            </w:r>
            <w:r w:rsidRPr="009144DE">
              <w:rPr>
                <w:b/>
                <w:sz w:val="24"/>
              </w:rPr>
              <w:t xml:space="preserve"> </w:t>
            </w:r>
            <w:r w:rsidRPr="009144DE">
              <w:rPr>
                <w:b/>
                <w:sz w:val="20"/>
                <w:szCs w:val="20"/>
              </w:rPr>
              <w:t>Выбор книги – основы тематической интеллектуальной игры.</w:t>
            </w:r>
            <w:r>
              <w:rPr>
                <w:b/>
                <w:sz w:val="20"/>
                <w:szCs w:val="20"/>
              </w:rPr>
              <w:t xml:space="preserve"> (</w:t>
            </w:r>
            <w:r w:rsidR="00666BEC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 xml:space="preserve"> ч)</w:t>
            </w:r>
          </w:p>
        </w:tc>
        <w:tc>
          <w:tcPr>
            <w:tcW w:w="2410" w:type="dxa"/>
          </w:tcPr>
          <w:p w:rsidR="000C13A8" w:rsidRPr="000C0B34" w:rsidRDefault="000C13A8" w:rsidP="000C13A8">
            <w:pPr>
              <w:rPr>
                <w:sz w:val="20"/>
                <w:szCs w:val="20"/>
                <w:lang w:bidi="ar-SA"/>
              </w:rPr>
            </w:pPr>
          </w:p>
        </w:tc>
        <w:tc>
          <w:tcPr>
            <w:tcW w:w="2551" w:type="dxa"/>
          </w:tcPr>
          <w:p w:rsidR="000C13A8" w:rsidRDefault="000C13A8" w:rsidP="000C13A8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  <w:tc>
          <w:tcPr>
            <w:tcW w:w="2126" w:type="dxa"/>
          </w:tcPr>
          <w:p w:rsidR="000C13A8" w:rsidRDefault="000C13A8" w:rsidP="000C13A8">
            <w:pPr>
              <w:outlineLvl w:val="1"/>
              <w:rPr>
                <w:sz w:val="20"/>
                <w:szCs w:val="20"/>
                <w:lang w:bidi="ar-SA"/>
              </w:rPr>
            </w:pPr>
          </w:p>
        </w:tc>
        <w:tc>
          <w:tcPr>
            <w:tcW w:w="1843" w:type="dxa"/>
          </w:tcPr>
          <w:p w:rsidR="000C13A8" w:rsidRDefault="000C13A8" w:rsidP="000C13A8">
            <w:pPr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</w:tr>
      <w:tr w:rsidR="000C13A8" w:rsidTr="00550E09">
        <w:tc>
          <w:tcPr>
            <w:tcW w:w="1844" w:type="dxa"/>
          </w:tcPr>
          <w:p w:rsidR="000C13A8" w:rsidRDefault="000C13A8" w:rsidP="000C13A8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  <w:tc>
          <w:tcPr>
            <w:tcW w:w="2410" w:type="dxa"/>
          </w:tcPr>
          <w:p w:rsidR="000C13A8" w:rsidRPr="000C0B34" w:rsidRDefault="009D35E2" w:rsidP="000C13A8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 xml:space="preserve">Урок 18. </w:t>
            </w:r>
            <w:r w:rsidRPr="002A0563">
              <w:rPr>
                <w:sz w:val="20"/>
                <w:szCs w:val="20"/>
                <w:lang w:bidi="ar-SA"/>
              </w:rPr>
              <w:t xml:space="preserve">Выбор книги – основы </w:t>
            </w:r>
            <w:r>
              <w:rPr>
                <w:sz w:val="20"/>
                <w:szCs w:val="20"/>
                <w:lang w:bidi="ar-SA"/>
              </w:rPr>
              <w:t>тематической интеллектуальной игры</w:t>
            </w:r>
            <w:r w:rsidRPr="002A0563">
              <w:rPr>
                <w:sz w:val="20"/>
                <w:szCs w:val="20"/>
                <w:lang w:bidi="ar-SA"/>
              </w:rPr>
              <w:t>: обсуждение в</w:t>
            </w:r>
          </w:p>
        </w:tc>
        <w:tc>
          <w:tcPr>
            <w:tcW w:w="2551" w:type="dxa"/>
          </w:tcPr>
          <w:p w:rsidR="000C13A8" w:rsidRDefault="00D33C9B" w:rsidP="000C13A8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  <w:hyperlink r:id="rId28" w:history="1">
              <w:r w:rsidR="00205A2B" w:rsidRPr="0070186E">
                <w:rPr>
                  <w:rStyle w:val="aa"/>
                  <w:rFonts w:ascii="Times New Roman" w:eastAsiaTheme="majorEastAsia" w:hAnsi="Times New Roman" w:cs="Times New Roman"/>
                  <w:b/>
                  <w:bCs/>
                  <w:szCs w:val="26"/>
                </w:rPr>
                <w:t>https://mi.tomsk.ru</w:t>
              </w:r>
            </w:hyperlink>
          </w:p>
        </w:tc>
        <w:tc>
          <w:tcPr>
            <w:tcW w:w="2126" w:type="dxa"/>
          </w:tcPr>
          <w:p w:rsidR="000C13A8" w:rsidRDefault="001016FF" w:rsidP="000C13A8">
            <w:pPr>
              <w:outlineLvl w:val="1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</w:rPr>
              <w:t>Разработка творческого задания</w:t>
            </w:r>
          </w:p>
        </w:tc>
        <w:tc>
          <w:tcPr>
            <w:tcW w:w="1843" w:type="dxa"/>
          </w:tcPr>
          <w:p w:rsidR="000C13A8" w:rsidRDefault="000C13A8" w:rsidP="000C13A8">
            <w:pPr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</w:tr>
      <w:tr w:rsidR="00D81499" w:rsidTr="00550E09">
        <w:tc>
          <w:tcPr>
            <w:tcW w:w="1844" w:type="dxa"/>
          </w:tcPr>
          <w:p w:rsidR="00D81499" w:rsidRDefault="00D81499" w:rsidP="00D81499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  <w:tc>
          <w:tcPr>
            <w:tcW w:w="2410" w:type="dxa"/>
          </w:tcPr>
          <w:p w:rsidR="00D81499" w:rsidRPr="000C0B34" w:rsidRDefault="00D81499" w:rsidP="00D81499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Урок 19</w:t>
            </w:r>
            <w:r w:rsidRPr="000C0B34">
              <w:rPr>
                <w:sz w:val="20"/>
                <w:szCs w:val="20"/>
                <w:lang w:bidi="ar-SA"/>
              </w:rPr>
              <w:t xml:space="preserve">. </w:t>
            </w:r>
            <w:proofErr w:type="gramStart"/>
            <w:r w:rsidRPr="000C0B34">
              <w:rPr>
                <w:sz w:val="20"/>
                <w:szCs w:val="20"/>
                <w:lang w:bidi="ar-SA"/>
              </w:rPr>
              <w:t>Знакомство с темой игры</w:t>
            </w:r>
            <w:r w:rsidRPr="00191E0F">
              <w:rPr>
                <w:iCs/>
                <w:sz w:val="20"/>
                <w:szCs w:val="20"/>
              </w:rPr>
              <w:t xml:space="preserve"> «По морям, по волнам…» (Игра посвящена следующим мореплавателям:</w:t>
            </w:r>
            <w:proofErr w:type="gramEnd"/>
            <w:r w:rsidRPr="00191E0F">
              <w:rPr>
                <w:iCs/>
                <w:sz w:val="20"/>
                <w:szCs w:val="20"/>
              </w:rPr>
              <w:t xml:space="preserve"> Ф. Магеллан (</w:t>
            </w:r>
            <w:proofErr w:type="spellStart"/>
            <w:r w:rsidRPr="00191E0F">
              <w:rPr>
                <w:iCs/>
                <w:sz w:val="20"/>
                <w:szCs w:val="20"/>
              </w:rPr>
              <w:t>ок</w:t>
            </w:r>
            <w:proofErr w:type="spellEnd"/>
            <w:r w:rsidRPr="00191E0F">
              <w:rPr>
                <w:iCs/>
                <w:sz w:val="20"/>
                <w:szCs w:val="20"/>
              </w:rPr>
              <w:t>. 1480-1521);  В. Баренц (1550-1597); Г. Гудзон (</w:t>
            </w:r>
            <w:proofErr w:type="spellStart"/>
            <w:r w:rsidRPr="00191E0F">
              <w:rPr>
                <w:iCs/>
                <w:sz w:val="20"/>
                <w:szCs w:val="20"/>
              </w:rPr>
              <w:t>ок</w:t>
            </w:r>
            <w:proofErr w:type="spellEnd"/>
            <w:r w:rsidRPr="00191E0F">
              <w:rPr>
                <w:iCs/>
                <w:sz w:val="20"/>
                <w:szCs w:val="20"/>
              </w:rPr>
              <w:t>. 1570-1611)</w:t>
            </w:r>
            <w:r>
              <w:rPr>
                <w:iCs/>
                <w:sz w:val="20"/>
                <w:szCs w:val="20"/>
              </w:rPr>
              <w:t>;  С.И. Дежнёва (</w:t>
            </w:r>
            <w:proofErr w:type="spellStart"/>
            <w:r>
              <w:rPr>
                <w:iCs/>
                <w:sz w:val="20"/>
                <w:szCs w:val="20"/>
              </w:rPr>
              <w:t>ок</w:t>
            </w:r>
            <w:proofErr w:type="spellEnd"/>
            <w:r>
              <w:rPr>
                <w:iCs/>
                <w:sz w:val="20"/>
                <w:szCs w:val="20"/>
              </w:rPr>
              <w:t xml:space="preserve">. 1605-1673) </w:t>
            </w:r>
            <w:r w:rsidRPr="000C0B34">
              <w:rPr>
                <w:sz w:val="20"/>
                <w:szCs w:val="20"/>
                <w:lang w:bidi="ar-SA"/>
              </w:rPr>
              <w:t>и чтение произведений</w:t>
            </w:r>
          </w:p>
        </w:tc>
        <w:tc>
          <w:tcPr>
            <w:tcW w:w="2551" w:type="dxa"/>
          </w:tcPr>
          <w:p w:rsidR="00D81499" w:rsidRDefault="00D33C9B" w:rsidP="00D81499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  <w:hyperlink r:id="rId29" w:history="1">
              <w:r w:rsidR="00D81499" w:rsidRPr="0070186E">
                <w:rPr>
                  <w:rStyle w:val="aa"/>
                  <w:rFonts w:ascii="Times New Roman" w:eastAsiaTheme="majorEastAsia" w:hAnsi="Times New Roman" w:cs="Times New Roman"/>
                  <w:b/>
                  <w:bCs/>
                  <w:szCs w:val="26"/>
                </w:rPr>
                <w:t>https://mi.tomsk.ru</w:t>
              </w:r>
            </w:hyperlink>
          </w:p>
        </w:tc>
        <w:tc>
          <w:tcPr>
            <w:tcW w:w="2126" w:type="dxa"/>
          </w:tcPr>
          <w:p w:rsidR="00D81499" w:rsidRPr="000C0B34" w:rsidRDefault="00D81499" w:rsidP="00D81499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Чтение произведений,</w:t>
            </w:r>
            <w:r w:rsidRPr="00191E0F">
              <w:rPr>
                <w:iCs/>
                <w:sz w:val="20"/>
                <w:szCs w:val="20"/>
              </w:rPr>
              <w:t xml:space="preserve"> посвящен</w:t>
            </w:r>
            <w:r>
              <w:rPr>
                <w:iCs/>
                <w:sz w:val="20"/>
                <w:szCs w:val="20"/>
              </w:rPr>
              <w:t>ных</w:t>
            </w:r>
            <w:r w:rsidRPr="00191E0F">
              <w:rPr>
                <w:iCs/>
                <w:sz w:val="20"/>
                <w:szCs w:val="20"/>
              </w:rPr>
              <w:t xml:space="preserve"> следующим мореплавателям: Ф. Магеллан (</w:t>
            </w:r>
            <w:proofErr w:type="spellStart"/>
            <w:r w:rsidRPr="00191E0F">
              <w:rPr>
                <w:iCs/>
                <w:sz w:val="20"/>
                <w:szCs w:val="20"/>
              </w:rPr>
              <w:t>ок</w:t>
            </w:r>
            <w:proofErr w:type="spellEnd"/>
            <w:r w:rsidRPr="00191E0F">
              <w:rPr>
                <w:iCs/>
                <w:sz w:val="20"/>
                <w:szCs w:val="20"/>
              </w:rPr>
              <w:t>. 1480-1521);  В. Баренц (1550-1597); Г. Гудзон (</w:t>
            </w:r>
            <w:proofErr w:type="spellStart"/>
            <w:r w:rsidRPr="00191E0F">
              <w:rPr>
                <w:iCs/>
                <w:sz w:val="20"/>
                <w:szCs w:val="20"/>
              </w:rPr>
              <w:t>ок</w:t>
            </w:r>
            <w:proofErr w:type="spellEnd"/>
            <w:r w:rsidRPr="00191E0F">
              <w:rPr>
                <w:iCs/>
                <w:sz w:val="20"/>
                <w:szCs w:val="20"/>
              </w:rPr>
              <w:t>. 1570-1611)</w:t>
            </w:r>
            <w:r>
              <w:rPr>
                <w:iCs/>
                <w:sz w:val="20"/>
                <w:szCs w:val="20"/>
              </w:rPr>
              <w:t>;  С.И. Дежнёва (</w:t>
            </w:r>
            <w:proofErr w:type="spellStart"/>
            <w:r>
              <w:rPr>
                <w:iCs/>
                <w:sz w:val="20"/>
                <w:szCs w:val="20"/>
              </w:rPr>
              <w:t>ок</w:t>
            </w:r>
            <w:proofErr w:type="spellEnd"/>
            <w:r>
              <w:rPr>
                <w:iCs/>
                <w:sz w:val="20"/>
                <w:szCs w:val="20"/>
              </w:rPr>
              <w:t xml:space="preserve">. 1605-1673) </w:t>
            </w:r>
            <w:r w:rsidRPr="000C0B34">
              <w:rPr>
                <w:sz w:val="20"/>
                <w:szCs w:val="20"/>
                <w:lang w:bidi="ar-SA"/>
              </w:rPr>
              <w:t>и чтение произведений</w:t>
            </w:r>
          </w:p>
        </w:tc>
        <w:tc>
          <w:tcPr>
            <w:tcW w:w="1843" w:type="dxa"/>
          </w:tcPr>
          <w:p w:rsidR="00D81499" w:rsidRDefault="00D81499" w:rsidP="00D81499">
            <w:pPr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</w:tr>
      <w:tr w:rsidR="00D81499" w:rsidTr="00550E09">
        <w:tc>
          <w:tcPr>
            <w:tcW w:w="1844" w:type="dxa"/>
          </w:tcPr>
          <w:p w:rsidR="00D81499" w:rsidRDefault="00D81499" w:rsidP="00D81499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  <w:tc>
          <w:tcPr>
            <w:tcW w:w="2410" w:type="dxa"/>
          </w:tcPr>
          <w:p w:rsidR="00D81499" w:rsidRDefault="00D81499" w:rsidP="00D81499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Урок 20</w:t>
            </w:r>
            <w:r w:rsidRPr="000C0B34">
              <w:rPr>
                <w:sz w:val="20"/>
                <w:szCs w:val="20"/>
                <w:lang w:bidi="ar-SA"/>
              </w:rPr>
              <w:t xml:space="preserve">. </w:t>
            </w:r>
            <w:proofErr w:type="gramStart"/>
            <w:r w:rsidRPr="000C0B34">
              <w:rPr>
                <w:sz w:val="20"/>
                <w:szCs w:val="20"/>
                <w:lang w:bidi="ar-SA"/>
              </w:rPr>
              <w:t>Знакомство с темой игры</w:t>
            </w:r>
            <w:r w:rsidRPr="00191E0F">
              <w:rPr>
                <w:iCs/>
                <w:sz w:val="20"/>
                <w:szCs w:val="20"/>
              </w:rPr>
              <w:t xml:space="preserve"> «По морям, по волнам…» (Игра посвящена следующим мореплавателям:</w:t>
            </w:r>
            <w:proofErr w:type="gramEnd"/>
            <w:r w:rsidRPr="00191E0F">
              <w:rPr>
                <w:iCs/>
                <w:sz w:val="20"/>
                <w:szCs w:val="20"/>
              </w:rPr>
              <w:t xml:space="preserve"> Ф. Магеллан (</w:t>
            </w:r>
            <w:proofErr w:type="spellStart"/>
            <w:r w:rsidRPr="00191E0F">
              <w:rPr>
                <w:iCs/>
                <w:sz w:val="20"/>
                <w:szCs w:val="20"/>
              </w:rPr>
              <w:t>ок</w:t>
            </w:r>
            <w:proofErr w:type="spellEnd"/>
            <w:r w:rsidRPr="00191E0F">
              <w:rPr>
                <w:iCs/>
                <w:sz w:val="20"/>
                <w:szCs w:val="20"/>
              </w:rPr>
              <w:t>. 1480-1521);  В. Баренц (1550-1597); Г. Гудзон (</w:t>
            </w:r>
            <w:proofErr w:type="spellStart"/>
            <w:r w:rsidRPr="00191E0F">
              <w:rPr>
                <w:iCs/>
                <w:sz w:val="20"/>
                <w:szCs w:val="20"/>
              </w:rPr>
              <w:t>ок</w:t>
            </w:r>
            <w:proofErr w:type="spellEnd"/>
            <w:r w:rsidRPr="00191E0F">
              <w:rPr>
                <w:iCs/>
                <w:sz w:val="20"/>
                <w:szCs w:val="20"/>
              </w:rPr>
              <w:t>. 1570-1611)</w:t>
            </w:r>
            <w:r>
              <w:rPr>
                <w:iCs/>
                <w:sz w:val="20"/>
                <w:szCs w:val="20"/>
              </w:rPr>
              <w:t>;  С.И. Дежнёва (</w:t>
            </w:r>
            <w:proofErr w:type="spellStart"/>
            <w:r>
              <w:rPr>
                <w:iCs/>
                <w:sz w:val="20"/>
                <w:szCs w:val="20"/>
              </w:rPr>
              <w:t>ок</w:t>
            </w:r>
            <w:proofErr w:type="spellEnd"/>
            <w:r>
              <w:rPr>
                <w:iCs/>
                <w:sz w:val="20"/>
                <w:szCs w:val="20"/>
              </w:rPr>
              <w:t xml:space="preserve">. 1605-1673) </w:t>
            </w:r>
            <w:r w:rsidRPr="000C0B34">
              <w:rPr>
                <w:sz w:val="20"/>
                <w:szCs w:val="20"/>
                <w:lang w:bidi="ar-SA"/>
              </w:rPr>
              <w:t>и чтение произведений</w:t>
            </w:r>
          </w:p>
        </w:tc>
        <w:tc>
          <w:tcPr>
            <w:tcW w:w="2551" w:type="dxa"/>
          </w:tcPr>
          <w:p w:rsidR="00D81499" w:rsidRDefault="00D33C9B" w:rsidP="00D81499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  <w:hyperlink r:id="rId30" w:history="1">
              <w:r w:rsidR="00D81499" w:rsidRPr="0070186E">
                <w:rPr>
                  <w:rStyle w:val="aa"/>
                  <w:rFonts w:ascii="Times New Roman" w:eastAsiaTheme="majorEastAsia" w:hAnsi="Times New Roman" w:cs="Times New Roman"/>
                  <w:b/>
                  <w:bCs/>
                  <w:szCs w:val="26"/>
                </w:rPr>
                <w:t>https://mi.tomsk.ru</w:t>
              </w:r>
            </w:hyperlink>
          </w:p>
        </w:tc>
        <w:tc>
          <w:tcPr>
            <w:tcW w:w="2126" w:type="dxa"/>
          </w:tcPr>
          <w:p w:rsidR="00D81499" w:rsidRDefault="00D81499" w:rsidP="00D81499">
            <w:pPr>
              <w:outlineLvl w:val="1"/>
              <w:rPr>
                <w:sz w:val="20"/>
                <w:szCs w:val="20"/>
                <w:lang w:bidi="ar-SA"/>
              </w:rPr>
            </w:pPr>
          </w:p>
        </w:tc>
        <w:tc>
          <w:tcPr>
            <w:tcW w:w="1843" w:type="dxa"/>
          </w:tcPr>
          <w:p w:rsidR="00D81499" w:rsidRDefault="00D81499" w:rsidP="00D81499">
            <w:pPr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</w:tr>
      <w:tr w:rsidR="00D81499" w:rsidTr="00550E09">
        <w:tc>
          <w:tcPr>
            <w:tcW w:w="1844" w:type="dxa"/>
          </w:tcPr>
          <w:p w:rsidR="00D81499" w:rsidRDefault="00D81499" w:rsidP="00D81499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  <w:tc>
          <w:tcPr>
            <w:tcW w:w="2410" w:type="dxa"/>
          </w:tcPr>
          <w:p w:rsidR="00D81499" w:rsidRDefault="00D81499" w:rsidP="00D81499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Урок 21</w:t>
            </w:r>
            <w:r w:rsidRPr="000C0B34">
              <w:rPr>
                <w:sz w:val="20"/>
                <w:szCs w:val="20"/>
                <w:lang w:bidi="ar-SA"/>
              </w:rPr>
              <w:t xml:space="preserve">. </w:t>
            </w:r>
            <w:proofErr w:type="gramStart"/>
            <w:r w:rsidRPr="000C0B34">
              <w:rPr>
                <w:sz w:val="20"/>
                <w:szCs w:val="20"/>
                <w:lang w:bidi="ar-SA"/>
              </w:rPr>
              <w:t>Знакомство с темой игры</w:t>
            </w:r>
            <w:r w:rsidRPr="00191E0F">
              <w:rPr>
                <w:iCs/>
                <w:sz w:val="20"/>
                <w:szCs w:val="20"/>
              </w:rPr>
              <w:t xml:space="preserve"> «По морям, по волнам…» (Игра посвящена следующим мореплавателям:</w:t>
            </w:r>
            <w:proofErr w:type="gramEnd"/>
            <w:r w:rsidRPr="00191E0F">
              <w:rPr>
                <w:iCs/>
                <w:sz w:val="20"/>
                <w:szCs w:val="20"/>
              </w:rPr>
              <w:t xml:space="preserve"> Ф. Магеллан (</w:t>
            </w:r>
            <w:proofErr w:type="spellStart"/>
            <w:r w:rsidRPr="00191E0F">
              <w:rPr>
                <w:iCs/>
                <w:sz w:val="20"/>
                <w:szCs w:val="20"/>
              </w:rPr>
              <w:t>ок</w:t>
            </w:r>
            <w:proofErr w:type="spellEnd"/>
            <w:r w:rsidRPr="00191E0F">
              <w:rPr>
                <w:iCs/>
                <w:sz w:val="20"/>
                <w:szCs w:val="20"/>
              </w:rPr>
              <w:t>. 1480-1521);  В. Баренц (1550-1597); Г. Гудзон (</w:t>
            </w:r>
            <w:proofErr w:type="spellStart"/>
            <w:r w:rsidRPr="00191E0F">
              <w:rPr>
                <w:iCs/>
                <w:sz w:val="20"/>
                <w:szCs w:val="20"/>
              </w:rPr>
              <w:t>ок</w:t>
            </w:r>
            <w:proofErr w:type="spellEnd"/>
            <w:r w:rsidRPr="00191E0F">
              <w:rPr>
                <w:iCs/>
                <w:sz w:val="20"/>
                <w:szCs w:val="20"/>
              </w:rPr>
              <w:t>. 1570-1611)</w:t>
            </w:r>
            <w:r>
              <w:rPr>
                <w:iCs/>
                <w:sz w:val="20"/>
                <w:szCs w:val="20"/>
              </w:rPr>
              <w:t>;  С.И. Дежнёва (</w:t>
            </w:r>
            <w:proofErr w:type="spellStart"/>
            <w:r>
              <w:rPr>
                <w:iCs/>
                <w:sz w:val="20"/>
                <w:szCs w:val="20"/>
              </w:rPr>
              <w:t>ок</w:t>
            </w:r>
            <w:proofErr w:type="spellEnd"/>
            <w:r>
              <w:rPr>
                <w:iCs/>
                <w:sz w:val="20"/>
                <w:szCs w:val="20"/>
              </w:rPr>
              <w:t xml:space="preserve">. 1605-1673) </w:t>
            </w:r>
            <w:r w:rsidRPr="000C0B34">
              <w:rPr>
                <w:sz w:val="20"/>
                <w:szCs w:val="20"/>
                <w:lang w:bidi="ar-SA"/>
              </w:rPr>
              <w:t>и чтение произведений</w:t>
            </w:r>
          </w:p>
        </w:tc>
        <w:tc>
          <w:tcPr>
            <w:tcW w:w="2551" w:type="dxa"/>
          </w:tcPr>
          <w:p w:rsidR="00D81499" w:rsidRDefault="00D33C9B" w:rsidP="00D81499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  <w:hyperlink r:id="rId31" w:history="1">
              <w:r w:rsidR="00D81499" w:rsidRPr="0070186E">
                <w:rPr>
                  <w:rStyle w:val="aa"/>
                  <w:rFonts w:ascii="Times New Roman" w:eastAsiaTheme="majorEastAsia" w:hAnsi="Times New Roman" w:cs="Times New Roman"/>
                  <w:b/>
                  <w:bCs/>
                  <w:szCs w:val="26"/>
                </w:rPr>
                <w:t>https://mi.tomsk.ru</w:t>
              </w:r>
            </w:hyperlink>
          </w:p>
        </w:tc>
        <w:tc>
          <w:tcPr>
            <w:tcW w:w="2126" w:type="dxa"/>
          </w:tcPr>
          <w:p w:rsidR="00D81499" w:rsidRPr="000C0B34" w:rsidRDefault="00D81499" w:rsidP="00D81499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Чтение произведений,</w:t>
            </w:r>
            <w:r w:rsidRPr="00191E0F">
              <w:rPr>
                <w:iCs/>
                <w:sz w:val="20"/>
                <w:szCs w:val="20"/>
              </w:rPr>
              <w:t xml:space="preserve"> посвящен</w:t>
            </w:r>
            <w:r>
              <w:rPr>
                <w:iCs/>
                <w:sz w:val="20"/>
                <w:szCs w:val="20"/>
              </w:rPr>
              <w:t>ных</w:t>
            </w:r>
            <w:r w:rsidRPr="00191E0F">
              <w:rPr>
                <w:iCs/>
                <w:sz w:val="20"/>
                <w:szCs w:val="20"/>
              </w:rPr>
              <w:t xml:space="preserve"> следующим мореплавателям: Ф. Магеллан (</w:t>
            </w:r>
            <w:proofErr w:type="spellStart"/>
            <w:r w:rsidRPr="00191E0F">
              <w:rPr>
                <w:iCs/>
                <w:sz w:val="20"/>
                <w:szCs w:val="20"/>
              </w:rPr>
              <w:t>ок</w:t>
            </w:r>
            <w:proofErr w:type="spellEnd"/>
            <w:r w:rsidRPr="00191E0F">
              <w:rPr>
                <w:iCs/>
                <w:sz w:val="20"/>
                <w:szCs w:val="20"/>
              </w:rPr>
              <w:t>. 1480-1521);  В. Баренц (1550-1597); Г. Гудзон (</w:t>
            </w:r>
            <w:proofErr w:type="spellStart"/>
            <w:r w:rsidRPr="00191E0F">
              <w:rPr>
                <w:iCs/>
                <w:sz w:val="20"/>
                <w:szCs w:val="20"/>
              </w:rPr>
              <w:t>ок</w:t>
            </w:r>
            <w:proofErr w:type="spellEnd"/>
            <w:r w:rsidRPr="00191E0F">
              <w:rPr>
                <w:iCs/>
                <w:sz w:val="20"/>
                <w:szCs w:val="20"/>
              </w:rPr>
              <w:t>. 1570-1611)</w:t>
            </w:r>
            <w:r>
              <w:rPr>
                <w:iCs/>
                <w:sz w:val="20"/>
                <w:szCs w:val="20"/>
              </w:rPr>
              <w:t>;  С.И. Дежнёва (</w:t>
            </w:r>
            <w:proofErr w:type="spellStart"/>
            <w:r>
              <w:rPr>
                <w:iCs/>
                <w:sz w:val="20"/>
                <w:szCs w:val="20"/>
              </w:rPr>
              <w:t>ок</w:t>
            </w:r>
            <w:proofErr w:type="spellEnd"/>
            <w:r>
              <w:rPr>
                <w:iCs/>
                <w:sz w:val="20"/>
                <w:szCs w:val="20"/>
              </w:rPr>
              <w:t xml:space="preserve">. 1605-1673) </w:t>
            </w:r>
            <w:r w:rsidRPr="000C0B34">
              <w:rPr>
                <w:sz w:val="20"/>
                <w:szCs w:val="20"/>
                <w:lang w:bidi="ar-SA"/>
              </w:rPr>
              <w:t>и чтение произведений</w:t>
            </w:r>
          </w:p>
        </w:tc>
        <w:tc>
          <w:tcPr>
            <w:tcW w:w="1843" w:type="dxa"/>
          </w:tcPr>
          <w:p w:rsidR="00D81499" w:rsidRDefault="00D81499" w:rsidP="00D81499">
            <w:pPr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</w:tr>
      <w:tr w:rsidR="00D81499" w:rsidTr="00550E09">
        <w:tc>
          <w:tcPr>
            <w:tcW w:w="1844" w:type="dxa"/>
          </w:tcPr>
          <w:p w:rsidR="00D81499" w:rsidRDefault="00D81499" w:rsidP="00D81499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  <w:tc>
          <w:tcPr>
            <w:tcW w:w="2410" w:type="dxa"/>
          </w:tcPr>
          <w:p w:rsidR="00D81499" w:rsidRDefault="00D81499" w:rsidP="00D81499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Урок 22</w:t>
            </w:r>
            <w:r w:rsidRPr="000C0B34">
              <w:rPr>
                <w:sz w:val="20"/>
                <w:szCs w:val="20"/>
                <w:lang w:bidi="ar-SA"/>
              </w:rPr>
              <w:t xml:space="preserve">. </w:t>
            </w:r>
            <w:proofErr w:type="gramStart"/>
            <w:r w:rsidRPr="000C0B34">
              <w:rPr>
                <w:sz w:val="20"/>
                <w:szCs w:val="20"/>
                <w:lang w:bidi="ar-SA"/>
              </w:rPr>
              <w:t>Знакомство с темой игры</w:t>
            </w:r>
            <w:r w:rsidRPr="00191E0F">
              <w:rPr>
                <w:iCs/>
                <w:sz w:val="20"/>
                <w:szCs w:val="20"/>
              </w:rPr>
              <w:t xml:space="preserve"> «По морям, по волнам…» (Игра посвящена следующим мореплавателям:</w:t>
            </w:r>
            <w:proofErr w:type="gramEnd"/>
            <w:r w:rsidRPr="00191E0F">
              <w:rPr>
                <w:iCs/>
                <w:sz w:val="20"/>
                <w:szCs w:val="20"/>
              </w:rPr>
              <w:t xml:space="preserve"> Ф. </w:t>
            </w:r>
            <w:r w:rsidRPr="00191E0F">
              <w:rPr>
                <w:iCs/>
                <w:sz w:val="20"/>
                <w:szCs w:val="20"/>
              </w:rPr>
              <w:lastRenderedPageBreak/>
              <w:t>Магеллан (</w:t>
            </w:r>
            <w:proofErr w:type="spellStart"/>
            <w:r w:rsidRPr="00191E0F">
              <w:rPr>
                <w:iCs/>
                <w:sz w:val="20"/>
                <w:szCs w:val="20"/>
              </w:rPr>
              <w:t>ок</w:t>
            </w:r>
            <w:proofErr w:type="spellEnd"/>
            <w:r w:rsidRPr="00191E0F">
              <w:rPr>
                <w:iCs/>
                <w:sz w:val="20"/>
                <w:szCs w:val="20"/>
              </w:rPr>
              <w:t>. 1480-1521);  В. Баренц (1550-1597); Г. Гудзон (</w:t>
            </w:r>
            <w:proofErr w:type="spellStart"/>
            <w:r w:rsidRPr="00191E0F">
              <w:rPr>
                <w:iCs/>
                <w:sz w:val="20"/>
                <w:szCs w:val="20"/>
              </w:rPr>
              <w:t>ок</w:t>
            </w:r>
            <w:proofErr w:type="spellEnd"/>
            <w:r w:rsidRPr="00191E0F">
              <w:rPr>
                <w:iCs/>
                <w:sz w:val="20"/>
                <w:szCs w:val="20"/>
              </w:rPr>
              <w:t>. 1570-1611)</w:t>
            </w:r>
            <w:r>
              <w:rPr>
                <w:iCs/>
                <w:sz w:val="20"/>
                <w:szCs w:val="20"/>
              </w:rPr>
              <w:t>;  С.И. Дежнёва (</w:t>
            </w:r>
            <w:proofErr w:type="spellStart"/>
            <w:r>
              <w:rPr>
                <w:iCs/>
                <w:sz w:val="20"/>
                <w:szCs w:val="20"/>
              </w:rPr>
              <w:t>ок</w:t>
            </w:r>
            <w:proofErr w:type="spellEnd"/>
            <w:r>
              <w:rPr>
                <w:iCs/>
                <w:sz w:val="20"/>
                <w:szCs w:val="20"/>
              </w:rPr>
              <w:t xml:space="preserve">. 1605-1673) </w:t>
            </w:r>
            <w:r w:rsidRPr="000C0B34">
              <w:rPr>
                <w:sz w:val="20"/>
                <w:szCs w:val="20"/>
                <w:lang w:bidi="ar-SA"/>
              </w:rPr>
              <w:t>и чтение произведений</w:t>
            </w:r>
          </w:p>
        </w:tc>
        <w:tc>
          <w:tcPr>
            <w:tcW w:w="2551" w:type="dxa"/>
          </w:tcPr>
          <w:p w:rsidR="00D81499" w:rsidRDefault="00D33C9B" w:rsidP="00D81499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  <w:hyperlink r:id="rId32" w:history="1">
              <w:r w:rsidR="00D81499" w:rsidRPr="0070186E">
                <w:rPr>
                  <w:rStyle w:val="aa"/>
                  <w:rFonts w:ascii="Times New Roman" w:eastAsiaTheme="majorEastAsia" w:hAnsi="Times New Roman" w:cs="Times New Roman"/>
                  <w:b/>
                  <w:bCs/>
                  <w:szCs w:val="26"/>
                </w:rPr>
                <w:t>https://mi.tomsk.ru</w:t>
              </w:r>
            </w:hyperlink>
          </w:p>
        </w:tc>
        <w:tc>
          <w:tcPr>
            <w:tcW w:w="2126" w:type="dxa"/>
          </w:tcPr>
          <w:p w:rsidR="00D81499" w:rsidRPr="000C0B34" w:rsidRDefault="00D81499" w:rsidP="00D81499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Чтение произведений,</w:t>
            </w:r>
            <w:r w:rsidRPr="00191E0F">
              <w:rPr>
                <w:iCs/>
                <w:sz w:val="20"/>
                <w:szCs w:val="20"/>
              </w:rPr>
              <w:t xml:space="preserve"> посвящен</w:t>
            </w:r>
            <w:r>
              <w:rPr>
                <w:iCs/>
                <w:sz w:val="20"/>
                <w:szCs w:val="20"/>
              </w:rPr>
              <w:t>ных</w:t>
            </w:r>
            <w:r w:rsidRPr="00191E0F">
              <w:rPr>
                <w:iCs/>
                <w:sz w:val="20"/>
                <w:szCs w:val="20"/>
              </w:rPr>
              <w:t xml:space="preserve"> следующим мореплавателям: Ф. Магеллан (</w:t>
            </w:r>
            <w:proofErr w:type="spellStart"/>
            <w:r w:rsidRPr="00191E0F">
              <w:rPr>
                <w:iCs/>
                <w:sz w:val="20"/>
                <w:szCs w:val="20"/>
              </w:rPr>
              <w:t>ок</w:t>
            </w:r>
            <w:proofErr w:type="spellEnd"/>
            <w:r w:rsidRPr="00191E0F">
              <w:rPr>
                <w:iCs/>
                <w:sz w:val="20"/>
                <w:szCs w:val="20"/>
              </w:rPr>
              <w:t>. 1480-</w:t>
            </w:r>
            <w:r w:rsidRPr="00191E0F">
              <w:rPr>
                <w:iCs/>
                <w:sz w:val="20"/>
                <w:szCs w:val="20"/>
              </w:rPr>
              <w:lastRenderedPageBreak/>
              <w:t>1521);  В. Баренц (1550-1597); Г. Гудзон (</w:t>
            </w:r>
            <w:proofErr w:type="spellStart"/>
            <w:r w:rsidRPr="00191E0F">
              <w:rPr>
                <w:iCs/>
                <w:sz w:val="20"/>
                <w:szCs w:val="20"/>
              </w:rPr>
              <w:t>ок</w:t>
            </w:r>
            <w:proofErr w:type="spellEnd"/>
            <w:r w:rsidRPr="00191E0F">
              <w:rPr>
                <w:iCs/>
                <w:sz w:val="20"/>
                <w:szCs w:val="20"/>
              </w:rPr>
              <w:t>. 1570-1611)</w:t>
            </w:r>
            <w:r>
              <w:rPr>
                <w:iCs/>
                <w:sz w:val="20"/>
                <w:szCs w:val="20"/>
              </w:rPr>
              <w:t>;  С.И. Дежнёва (</w:t>
            </w:r>
            <w:proofErr w:type="spellStart"/>
            <w:r>
              <w:rPr>
                <w:iCs/>
                <w:sz w:val="20"/>
                <w:szCs w:val="20"/>
              </w:rPr>
              <w:t>ок</w:t>
            </w:r>
            <w:proofErr w:type="spellEnd"/>
            <w:r>
              <w:rPr>
                <w:iCs/>
                <w:sz w:val="20"/>
                <w:szCs w:val="20"/>
              </w:rPr>
              <w:t xml:space="preserve">. 1605-1673) </w:t>
            </w:r>
            <w:r w:rsidRPr="000C0B34">
              <w:rPr>
                <w:sz w:val="20"/>
                <w:szCs w:val="20"/>
                <w:lang w:bidi="ar-SA"/>
              </w:rPr>
              <w:t>и чтение произведений</w:t>
            </w:r>
          </w:p>
        </w:tc>
        <w:tc>
          <w:tcPr>
            <w:tcW w:w="1843" w:type="dxa"/>
          </w:tcPr>
          <w:p w:rsidR="00D81499" w:rsidRDefault="00D81499" w:rsidP="00D81499">
            <w:pPr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</w:tr>
      <w:tr w:rsidR="00D81499" w:rsidTr="00550E09">
        <w:tc>
          <w:tcPr>
            <w:tcW w:w="1844" w:type="dxa"/>
          </w:tcPr>
          <w:p w:rsidR="00D81499" w:rsidRDefault="00D81499" w:rsidP="00D81499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  <w:r>
              <w:rPr>
                <w:b/>
                <w:sz w:val="20"/>
                <w:szCs w:val="20"/>
                <w:lang w:bidi="ar-SA"/>
              </w:rPr>
              <w:lastRenderedPageBreak/>
              <w:t>Тема 3. Практика (0,5 ч)</w:t>
            </w:r>
          </w:p>
        </w:tc>
        <w:tc>
          <w:tcPr>
            <w:tcW w:w="2410" w:type="dxa"/>
          </w:tcPr>
          <w:p w:rsidR="00D81499" w:rsidRPr="000C0B34" w:rsidRDefault="00D81499" w:rsidP="00D81499">
            <w:pPr>
              <w:rPr>
                <w:sz w:val="20"/>
                <w:szCs w:val="20"/>
                <w:lang w:bidi="ar-SA"/>
              </w:rPr>
            </w:pPr>
          </w:p>
        </w:tc>
        <w:tc>
          <w:tcPr>
            <w:tcW w:w="2551" w:type="dxa"/>
          </w:tcPr>
          <w:p w:rsidR="00D81499" w:rsidRDefault="00D81499" w:rsidP="00D81499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  <w:tc>
          <w:tcPr>
            <w:tcW w:w="2126" w:type="dxa"/>
          </w:tcPr>
          <w:p w:rsidR="00D81499" w:rsidRDefault="00D81499" w:rsidP="00D81499">
            <w:pPr>
              <w:outlineLvl w:val="1"/>
              <w:rPr>
                <w:sz w:val="20"/>
                <w:szCs w:val="20"/>
                <w:lang w:bidi="ar-SA"/>
              </w:rPr>
            </w:pPr>
          </w:p>
        </w:tc>
        <w:tc>
          <w:tcPr>
            <w:tcW w:w="1843" w:type="dxa"/>
          </w:tcPr>
          <w:p w:rsidR="00D81499" w:rsidRDefault="00D81499" w:rsidP="00D81499">
            <w:pPr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</w:tr>
      <w:tr w:rsidR="00D81499" w:rsidTr="00550E09">
        <w:tc>
          <w:tcPr>
            <w:tcW w:w="1844" w:type="dxa"/>
          </w:tcPr>
          <w:p w:rsidR="00D81499" w:rsidRDefault="00D81499" w:rsidP="00D81499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  <w:tc>
          <w:tcPr>
            <w:tcW w:w="2410" w:type="dxa"/>
          </w:tcPr>
          <w:p w:rsidR="00D81499" w:rsidRPr="000C0B34" w:rsidRDefault="00D81499" w:rsidP="00D81499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 xml:space="preserve">Урок 23. </w:t>
            </w:r>
            <w:r w:rsidRPr="00191E0F">
              <w:rPr>
                <w:sz w:val="20"/>
                <w:szCs w:val="20"/>
              </w:rPr>
              <w:t xml:space="preserve">Участие в </w:t>
            </w:r>
            <w:r>
              <w:rPr>
                <w:sz w:val="20"/>
                <w:szCs w:val="20"/>
              </w:rPr>
              <w:t>региональной игре «Страны и континенты: очевидное и невероятное»</w:t>
            </w:r>
          </w:p>
        </w:tc>
        <w:tc>
          <w:tcPr>
            <w:tcW w:w="2551" w:type="dxa"/>
          </w:tcPr>
          <w:p w:rsidR="00D81499" w:rsidRDefault="00D33C9B" w:rsidP="00D81499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  <w:hyperlink r:id="rId33" w:history="1">
              <w:r w:rsidR="00D81499" w:rsidRPr="0070186E">
                <w:rPr>
                  <w:rStyle w:val="aa"/>
                  <w:rFonts w:ascii="Times New Roman" w:eastAsiaTheme="majorEastAsia" w:hAnsi="Times New Roman" w:cs="Times New Roman"/>
                  <w:b/>
                  <w:bCs/>
                  <w:szCs w:val="26"/>
                </w:rPr>
                <w:t>https://mi.tomsk.ru</w:t>
              </w:r>
            </w:hyperlink>
          </w:p>
        </w:tc>
        <w:tc>
          <w:tcPr>
            <w:tcW w:w="2126" w:type="dxa"/>
          </w:tcPr>
          <w:p w:rsidR="00D81499" w:rsidRDefault="00D81499" w:rsidP="00D81499">
            <w:pPr>
              <w:outlineLvl w:val="1"/>
              <w:rPr>
                <w:sz w:val="20"/>
                <w:szCs w:val="20"/>
                <w:lang w:bidi="ar-SA"/>
              </w:rPr>
            </w:pPr>
          </w:p>
        </w:tc>
        <w:tc>
          <w:tcPr>
            <w:tcW w:w="1843" w:type="dxa"/>
          </w:tcPr>
          <w:p w:rsidR="00D81499" w:rsidRDefault="00D81499" w:rsidP="00D81499">
            <w:pPr>
              <w:jc w:val="both"/>
              <w:rPr>
                <w:iCs/>
                <w:sz w:val="20"/>
                <w:szCs w:val="20"/>
              </w:rPr>
            </w:pPr>
            <w:proofErr w:type="gramStart"/>
            <w:r>
              <w:rPr>
                <w:iCs/>
                <w:sz w:val="20"/>
                <w:szCs w:val="20"/>
              </w:rPr>
              <w:t xml:space="preserve">Участие в игре </w:t>
            </w:r>
            <w:r w:rsidRPr="00191E0F">
              <w:rPr>
                <w:iCs/>
                <w:sz w:val="20"/>
                <w:szCs w:val="20"/>
              </w:rPr>
              <w:t>«Страны и континенты: очевидное и невероятное» по теме «По морям, по волнам…» (Игра посвящена следующим мореплавателям:</w:t>
            </w:r>
            <w:proofErr w:type="gramEnd"/>
            <w:r w:rsidRPr="00191E0F">
              <w:rPr>
                <w:iCs/>
                <w:sz w:val="20"/>
                <w:szCs w:val="20"/>
              </w:rPr>
              <w:t xml:space="preserve"> Ф. Магеллан (</w:t>
            </w:r>
            <w:proofErr w:type="spellStart"/>
            <w:r w:rsidRPr="00191E0F">
              <w:rPr>
                <w:iCs/>
                <w:sz w:val="20"/>
                <w:szCs w:val="20"/>
              </w:rPr>
              <w:t>ок</w:t>
            </w:r>
            <w:proofErr w:type="spellEnd"/>
            <w:r w:rsidRPr="00191E0F">
              <w:rPr>
                <w:iCs/>
                <w:sz w:val="20"/>
                <w:szCs w:val="20"/>
              </w:rPr>
              <w:t>. 1480-1521);  В. Баренц (1550-1597); Г. Гудзон (</w:t>
            </w:r>
            <w:proofErr w:type="spellStart"/>
            <w:r w:rsidRPr="00191E0F">
              <w:rPr>
                <w:iCs/>
                <w:sz w:val="20"/>
                <w:szCs w:val="20"/>
              </w:rPr>
              <w:t>ок</w:t>
            </w:r>
            <w:proofErr w:type="spellEnd"/>
            <w:r w:rsidRPr="00191E0F">
              <w:rPr>
                <w:iCs/>
                <w:sz w:val="20"/>
                <w:szCs w:val="20"/>
              </w:rPr>
              <w:t>. 1570-1611)</w:t>
            </w:r>
            <w:r>
              <w:rPr>
                <w:iCs/>
                <w:sz w:val="20"/>
                <w:szCs w:val="20"/>
              </w:rPr>
              <w:t>;  С.И. Дежнёва (</w:t>
            </w:r>
            <w:proofErr w:type="spellStart"/>
            <w:r>
              <w:rPr>
                <w:iCs/>
                <w:sz w:val="20"/>
                <w:szCs w:val="20"/>
              </w:rPr>
              <w:t>ок</w:t>
            </w:r>
            <w:proofErr w:type="spellEnd"/>
            <w:r>
              <w:rPr>
                <w:iCs/>
                <w:sz w:val="20"/>
                <w:szCs w:val="20"/>
              </w:rPr>
              <w:t>. 1605-1673)</w:t>
            </w:r>
          </w:p>
        </w:tc>
      </w:tr>
      <w:tr w:rsidR="00550E09" w:rsidTr="00550E09">
        <w:tc>
          <w:tcPr>
            <w:tcW w:w="1844" w:type="dxa"/>
          </w:tcPr>
          <w:p w:rsidR="00550E09" w:rsidRPr="001C17D1" w:rsidRDefault="00550E09" w:rsidP="00DD7138">
            <w:pPr>
              <w:jc w:val="center"/>
              <w:rPr>
                <w:b/>
                <w:sz w:val="20"/>
                <w:szCs w:val="20"/>
              </w:rPr>
            </w:pPr>
            <w:r w:rsidRPr="001C17D1">
              <w:rPr>
                <w:b/>
                <w:sz w:val="20"/>
                <w:szCs w:val="20"/>
              </w:rPr>
              <w:t>Тема 4. Итоговая диагно</w:t>
            </w:r>
            <w:r>
              <w:rPr>
                <w:b/>
                <w:sz w:val="20"/>
                <w:szCs w:val="20"/>
              </w:rPr>
              <w:t>стика и самооценка деятельности (2</w:t>
            </w:r>
            <w:r w:rsidRPr="001C17D1">
              <w:rPr>
                <w:b/>
                <w:sz w:val="20"/>
                <w:szCs w:val="20"/>
              </w:rPr>
              <w:t xml:space="preserve"> ч</w:t>
            </w:r>
            <w:r>
              <w:rPr>
                <w:b/>
                <w:sz w:val="20"/>
                <w:szCs w:val="20"/>
              </w:rPr>
              <w:t>)</w:t>
            </w:r>
          </w:p>
        </w:tc>
        <w:tc>
          <w:tcPr>
            <w:tcW w:w="2410" w:type="dxa"/>
          </w:tcPr>
          <w:p w:rsidR="00550E09" w:rsidRPr="001C17D1" w:rsidRDefault="00550E09" w:rsidP="00DD7138">
            <w:pPr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:rsidR="00550E09" w:rsidRPr="001C17D1" w:rsidRDefault="00550E09" w:rsidP="00DD71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550E09" w:rsidRPr="001C17D1" w:rsidRDefault="00550E09" w:rsidP="00DD7138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550E09" w:rsidRPr="001C17D1" w:rsidRDefault="00550E09" w:rsidP="00DD7138">
            <w:pPr>
              <w:rPr>
                <w:b/>
                <w:sz w:val="20"/>
                <w:szCs w:val="20"/>
              </w:rPr>
            </w:pPr>
          </w:p>
        </w:tc>
      </w:tr>
      <w:tr w:rsidR="00550E09" w:rsidTr="00550E09">
        <w:tc>
          <w:tcPr>
            <w:tcW w:w="1844" w:type="dxa"/>
          </w:tcPr>
          <w:p w:rsidR="00550E09" w:rsidRPr="00870051" w:rsidRDefault="00550E09" w:rsidP="00DD71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550E09" w:rsidRPr="00870051" w:rsidRDefault="00550E09" w:rsidP="00DD71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bidi="ar-SA"/>
              </w:rPr>
              <w:t xml:space="preserve">Урок 24. </w:t>
            </w:r>
            <w:r w:rsidRPr="002A0563">
              <w:rPr>
                <w:sz w:val="20"/>
                <w:szCs w:val="20"/>
                <w:lang w:bidi="ar-SA"/>
              </w:rPr>
              <w:t>Итоговая диагностика мотивационного (информационного) профиля</w:t>
            </w:r>
          </w:p>
        </w:tc>
        <w:tc>
          <w:tcPr>
            <w:tcW w:w="2551" w:type="dxa"/>
          </w:tcPr>
          <w:p w:rsidR="00550E09" w:rsidRPr="00870051" w:rsidRDefault="00550E09" w:rsidP="00DD71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50E09" w:rsidRPr="00870051" w:rsidRDefault="00550E09" w:rsidP="00DD7138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550E09" w:rsidRPr="00870051" w:rsidRDefault="00550E09" w:rsidP="00DD7138">
            <w:pPr>
              <w:rPr>
                <w:sz w:val="20"/>
                <w:szCs w:val="20"/>
              </w:rPr>
            </w:pPr>
          </w:p>
        </w:tc>
      </w:tr>
      <w:tr w:rsidR="001016FF" w:rsidTr="00550E09">
        <w:tc>
          <w:tcPr>
            <w:tcW w:w="1844" w:type="dxa"/>
          </w:tcPr>
          <w:p w:rsidR="001016FF" w:rsidRPr="00870051" w:rsidRDefault="001016FF" w:rsidP="00DD71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016FF" w:rsidRDefault="001016FF" w:rsidP="00DD7138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 xml:space="preserve">Урок 25. </w:t>
            </w:r>
            <w:r w:rsidRPr="00487259">
              <w:rPr>
                <w:sz w:val="20"/>
                <w:szCs w:val="20"/>
              </w:rPr>
              <w:t>Самооценка и рефлексия собственной деятельности</w:t>
            </w:r>
          </w:p>
        </w:tc>
        <w:tc>
          <w:tcPr>
            <w:tcW w:w="2551" w:type="dxa"/>
          </w:tcPr>
          <w:p w:rsidR="001016FF" w:rsidRPr="00870051" w:rsidRDefault="001016FF" w:rsidP="00DD71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016FF" w:rsidRPr="00870051" w:rsidRDefault="001016FF" w:rsidP="00DD7138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1016FF" w:rsidRPr="00870051" w:rsidRDefault="001016FF" w:rsidP="00DD7138">
            <w:pPr>
              <w:rPr>
                <w:sz w:val="20"/>
                <w:szCs w:val="20"/>
              </w:rPr>
            </w:pPr>
            <w:r w:rsidRPr="00191E0F">
              <w:rPr>
                <w:sz w:val="20"/>
                <w:szCs w:val="20"/>
              </w:rPr>
              <w:t>Самооценка и рефлексия собственной деятельности</w:t>
            </w:r>
          </w:p>
        </w:tc>
      </w:tr>
      <w:tr w:rsidR="00DD7138" w:rsidTr="00550E09">
        <w:tc>
          <w:tcPr>
            <w:tcW w:w="1844" w:type="dxa"/>
          </w:tcPr>
          <w:p w:rsidR="00DD7138" w:rsidRDefault="001016FF" w:rsidP="00DD7138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  <w:r>
              <w:rPr>
                <w:rFonts w:eastAsiaTheme="majorEastAsia"/>
                <w:b/>
                <w:bCs/>
                <w:szCs w:val="26"/>
              </w:rPr>
              <w:t>Резерв 0,5 ч</w:t>
            </w:r>
          </w:p>
        </w:tc>
        <w:tc>
          <w:tcPr>
            <w:tcW w:w="2410" w:type="dxa"/>
          </w:tcPr>
          <w:p w:rsidR="00DD7138" w:rsidRDefault="00DD7138" w:rsidP="00DD7138">
            <w:pPr>
              <w:rPr>
                <w:sz w:val="20"/>
                <w:szCs w:val="20"/>
                <w:lang w:bidi="ar-SA"/>
              </w:rPr>
            </w:pPr>
          </w:p>
        </w:tc>
        <w:tc>
          <w:tcPr>
            <w:tcW w:w="2551" w:type="dxa"/>
          </w:tcPr>
          <w:p w:rsidR="00DD7138" w:rsidRDefault="00DD7138" w:rsidP="00DD7138">
            <w:pPr>
              <w:jc w:val="center"/>
              <w:outlineLvl w:val="1"/>
              <w:rPr>
                <w:rFonts w:eastAsiaTheme="majorEastAsia"/>
                <w:b/>
                <w:bCs/>
                <w:szCs w:val="26"/>
              </w:rPr>
            </w:pPr>
          </w:p>
        </w:tc>
        <w:tc>
          <w:tcPr>
            <w:tcW w:w="2126" w:type="dxa"/>
          </w:tcPr>
          <w:p w:rsidR="00DD7138" w:rsidRDefault="00DD7138" w:rsidP="00DD7138">
            <w:pPr>
              <w:outlineLvl w:val="1"/>
              <w:rPr>
                <w:sz w:val="20"/>
                <w:szCs w:val="20"/>
                <w:lang w:bidi="ar-SA"/>
              </w:rPr>
            </w:pPr>
          </w:p>
        </w:tc>
        <w:tc>
          <w:tcPr>
            <w:tcW w:w="1843" w:type="dxa"/>
          </w:tcPr>
          <w:p w:rsidR="00DD7138" w:rsidRDefault="00DD7138" w:rsidP="00DD7138">
            <w:pPr>
              <w:jc w:val="both"/>
              <w:rPr>
                <w:iCs/>
                <w:sz w:val="20"/>
                <w:szCs w:val="20"/>
              </w:rPr>
            </w:pPr>
          </w:p>
        </w:tc>
      </w:tr>
    </w:tbl>
    <w:p w:rsidR="008360C2" w:rsidRDefault="008360C2" w:rsidP="008360C2">
      <w:pPr>
        <w:spacing w:before="90"/>
        <w:jc w:val="center"/>
        <w:rPr>
          <w:b/>
          <w:sz w:val="24"/>
        </w:rPr>
      </w:pPr>
    </w:p>
    <w:p w:rsidR="00E50AF9" w:rsidRDefault="00E50AF9" w:rsidP="00E50AF9">
      <w:pPr>
        <w:spacing w:before="90"/>
        <w:ind w:left="3721"/>
        <w:jc w:val="right"/>
        <w:rPr>
          <w:b/>
          <w:sz w:val="24"/>
        </w:rPr>
      </w:pPr>
      <w:r>
        <w:rPr>
          <w:b/>
          <w:sz w:val="24"/>
        </w:rPr>
        <w:t>Приложение 1</w:t>
      </w:r>
    </w:p>
    <w:p w:rsidR="00487259" w:rsidRPr="00D41D76" w:rsidRDefault="00487259" w:rsidP="00487259">
      <w:pPr>
        <w:shd w:val="clear" w:color="auto" w:fill="FFFFFF"/>
        <w:jc w:val="center"/>
        <w:rPr>
          <w:iCs/>
        </w:rPr>
      </w:pPr>
      <w:r w:rsidRPr="00D41D76">
        <w:rPr>
          <w:b/>
          <w:iCs/>
        </w:rPr>
        <w:t>УЧЕБНО-МЕТОДИЧЕСКОЕ И МАТЕРИАЛЬНО-</w:t>
      </w:r>
      <w:r>
        <w:rPr>
          <w:b/>
          <w:iCs/>
        </w:rPr>
        <w:t xml:space="preserve">ТЕХНИЧЕСКОЕ </w:t>
      </w:r>
      <w:r w:rsidRPr="00D41D76">
        <w:rPr>
          <w:b/>
          <w:iCs/>
        </w:rPr>
        <w:t>ОБЕСПЕЧЕНИЕ КУРСА</w:t>
      </w:r>
    </w:p>
    <w:p w:rsidR="00487259" w:rsidRDefault="00487259" w:rsidP="00487259">
      <w:pPr>
        <w:widowControl/>
        <w:shd w:val="clear" w:color="auto" w:fill="FFFFFF"/>
        <w:autoSpaceDE/>
        <w:autoSpaceDN/>
        <w:ind w:left="709"/>
        <w:jc w:val="both"/>
        <w:rPr>
          <w:b/>
          <w:bCs/>
          <w:sz w:val="24"/>
          <w:szCs w:val="24"/>
        </w:rPr>
      </w:pPr>
    </w:p>
    <w:p w:rsidR="00487259" w:rsidRPr="00487259" w:rsidRDefault="00487259" w:rsidP="00487259">
      <w:pPr>
        <w:widowControl/>
        <w:shd w:val="clear" w:color="auto" w:fill="FFFFFF"/>
        <w:autoSpaceDE/>
        <w:autoSpaceDN/>
        <w:ind w:left="709"/>
        <w:jc w:val="both"/>
        <w:rPr>
          <w:b/>
          <w:bCs/>
          <w:sz w:val="24"/>
          <w:szCs w:val="24"/>
        </w:rPr>
      </w:pPr>
      <w:r w:rsidRPr="00487259">
        <w:rPr>
          <w:b/>
          <w:bCs/>
          <w:sz w:val="24"/>
          <w:szCs w:val="24"/>
        </w:rPr>
        <w:t>Характеристика функционального помещения.</w:t>
      </w:r>
    </w:p>
    <w:p w:rsidR="00487259" w:rsidRPr="00487259" w:rsidRDefault="00487259" w:rsidP="00487259">
      <w:pPr>
        <w:pStyle w:val="a4"/>
        <w:ind w:left="0" w:firstLine="709"/>
        <w:jc w:val="both"/>
        <w:rPr>
          <w:bCs/>
          <w:sz w:val="24"/>
          <w:szCs w:val="24"/>
        </w:rPr>
      </w:pPr>
      <w:r w:rsidRPr="00487259">
        <w:rPr>
          <w:bCs/>
          <w:sz w:val="24"/>
          <w:szCs w:val="24"/>
        </w:rPr>
        <w:t xml:space="preserve">Стандартная классная аудитория с партами и стульями для проведения  очных </w:t>
      </w:r>
      <w:proofErr w:type="spellStart"/>
      <w:r w:rsidRPr="00487259">
        <w:rPr>
          <w:bCs/>
          <w:sz w:val="24"/>
          <w:szCs w:val="24"/>
        </w:rPr>
        <w:t>индивиудальных</w:t>
      </w:r>
      <w:proofErr w:type="spellEnd"/>
      <w:r w:rsidRPr="00487259">
        <w:rPr>
          <w:bCs/>
          <w:sz w:val="24"/>
          <w:szCs w:val="24"/>
        </w:rPr>
        <w:t xml:space="preserve"> занятий.</w:t>
      </w:r>
    </w:p>
    <w:p w:rsidR="00487259" w:rsidRPr="00487259" w:rsidRDefault="00487259" w:rsidP="00487259">
      <w:pPr>
        <w:widowControl/>
        <w:shd w:val="clear" w:color="auto" w:fill="FFFFFF"/>
        <w:autoSpaceDE/>
        <w:autoSpaceDN/>
        <w:jc w:val="both"/>
        <w:rPr>
          <w:b/>
          <w:bCs/>
          <w:iCs/>
          <w:sz w:val="24"/>
          <w:szCs w:val="24"/>
          <w:u w:val="single"/>
        </w:rPr>
      </w:pPr>
      <w:r w:rsidRPr="00487259">
        <w:rPr>
          <w:b/>
          <w:bCs/>
          <w:sz w:val="24"/>
          <w:szCs w:val="24"/>
        </w:rPr>
        <w:t xml:space="preserve">          Перечень необходимого оборудования</w:t>
      </w:r>
    </w:p>
    <w:p w:rsidR="00487259" w:rsidRPr="00487259" w:rsidRDefault="006F152C" w:rsidP="00487259">
      <w:pPr>
        <w:shd w:val="clear" w:color="auto" w:fill="FFFFFF"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1. стационарный компьютер </w:t>
      </w:r>
      <w:r w:rsidR="00487259" w:rsidRPr="00487259">
        <w:rPr>
          <w:bCs/>
          <w:sz w:val="24"/>
          <w:szCs w:val="24"/>
        </w:rPr>
        <w:t>или ноутбук с выходом в Интернет;</w:t>
      </w:r>
    </w:p>
    <w:p w:rsidR="00487259" w:rsidRPr="00487259" w:rsidRDefault="00487259" w:rsidP="00487259">
      <w:pPr>
        <w:shd w:val="clear" w:color="auto" w:fill="FFFFFF"/>
        <w:ind w:firstLine="709"/>
        <w:jc w:val="both"/>
        <w:rPr>
          <w:bCs/>
          <w:sz w:val="24"/>
          <w:szCs w:val="24"/>
        </w:rPr>
      </w:pPr>
      <w:r w:rsidRPr="00487259">
        <w:rPr>
          <w:bCs/>
          <w:sz w:val="24"/>
          <w:szCs w:val="24"/>
        </w:rPr>
        <w:t>2. видеопроектор;</w:t>
      </w:r>
    </w:p>
    <w:p w:rsidR="00487259" w:rsidRPr="00487259" w:rsidRDefault="00487259" w:rsidP="00487259">
      <w:pPr>
        <w:shd w:val="clear" w:color="auto" w:fill="FFFFFF"/>
        <w:ind w:firstLine="709"/>
        <w:jc w:val="both"/>
        <w:rPr>
          <w:bCs/>
          <w:sz w:val="24"/>
          <w:szCs w:val="24"/>
        </w:rPr>
      </w:pPr>
      <w:r w:rsidRPr="00487259">
        <w:rPr>
          <w:bCs/>
          <w:sz w:val="24"/>
          <w:szCs w:val="24"/>
        </w:rPr>
        <w:t>4. ноутбуки или стационарные компьютеры для каждого обучающегося.</w:t>
      </w:r>
    </w:p>
    <w:p w:rsidR="00487259" w:rsidRPr="00487259" w:rsidRDefault="00487259" w:rsidP="00487259">
      <w:pPr>
        <w:ind w:firstLine="709"/>
        <w:jc w:val="both"/>
        <w:rPr>
          <w:b/>
          <w:i/>
          <w:sz w:val="24"/>
          <w:szCs w:val="24"/>
        </w:rPr>
      </w:pPr>
      <w:r w:rsidRPr="00487259">
        <w:rPr>
          <w:b/>
          <w:i/>
          <w:sz w:val="24"/>
          <w:szCs w:val="24"/>
        </w:rPr>
        <w:t xml:space="preserve">Список литературы </w:t>
      </w:r>
    </w:p>
    <w:p w:rsidR="00487259" w:rsidRPr="00487259" w:rsidRDefault="00487259" w:rsidP="00487259">
      <w:pPr>
        <w:tabs>
          <w:tab w:val="left" w:pos="284"/>
          <w:tab w:val="left" w:pos="426"/>
        </w:tabs>
        <w:suppressAutoHyphens/>
        <w:autoSpaceDE/>
        <w:autoSpaceDN/>
        <w:contextualSpacing/>
        <w:jc w:val="both"/>
        <w:textAlignment w:val="baseline"/>
        <w:rPr>
          <w:rFonts w:eastAsia="Sylfaen"/>
          <w:sz w:val="24"/>
          <w:szCs w:val="24"/>
        </w:rPr>
      </w:pPr>
      <w:r w:rsidRPr="00487259">
        <w:rPr>
          <w:rFonts w:eastAsia="Sylfaen"/>
          <w:sz w:val="24"/>
          <w:szCs w:val="24"/>
        </w:rPr>
        <w:t>А.К. Григорьева, И.И. Московкина. Смысловое чтение учебного и научного текста. Теория и практика. Учебное пособие. Из-во «Флинта».</w:t>
      </w:r>
    </w:p>
    <w:p w:rsidR="00487259" w:rsidRPr="00487259" w:rsidRDefault="00487259" w:rsidP="00487259">
      <w:pPr>
        <w:ind w:firstLine="644"/>
        <w:jc w:val="both"/>
        <w:rPr>
          <w:sz w:val="24"/>
          <w:szCs w:val="24"/>
        </w:rPr>
      </w:pPr>
      <w:r w:rsidRPr="00487259">
        <w:rPr>
          <w:sz w:val="24"/>
          <w:szCs w:val="24"/>
        </w:rPr>
        <w:t xml:space="preserve">Занятия проводятся на платформе </w:t>
      </w:r>
      <w:r w:rsidRPr="00487259">
        <w:rPr>
          <w:sz w:val="24"/>
          <w:szCs w:val="24"/>
          <w:lang w:val="en-US"/>
        </w:rPr>
        <w:t>ZOOM</w:t>
      </w:r>
      <w:proofErr w:type="gramStart"/>
      <w:r w:rsidRPr="00487259">
        <w:rPr>
          <w:sz w:val="24"/>
          <w:szCs w:val="24"/>
        </w:rPr>
        <w:t>/ Т</w:t>
      </w:r>
      <w:proofErr w:type="gramEnd"/>
      <w:r w:rsidRPr="00487259">
        <w:rPr>
          <w:sz w:val="24"/>
          <w:szCs w:val="24"/>
        </w:rPr>
        <w:t xml:space="preserve">акже возможно использование разнообразных онлайн платформ, </w:t>
      </w:r>
      <w:proofErr w:type="spellStart"/>
      <w:r w:rsidRPr="00487259">
        <w:rPr>
          <w:sz w:val="24"/>
          <w:szCs w:val="24"/>
        </w:rPr>
        <w:t>вебинарных</w:t>
      </w:r>
      <w:proofErr w:type="spellEnd"/>
      <w:r w:rsidRPr="00487259">
        <w:rPr>
          <w:sz w:val="24"/>
          <w:szCs w:val="24"/>
        </w:rPr>
        <w:t xml:space="preserve"> комнат и иных дистанционных ресурсов.</w:t>
      </w:r>
    </w:p>
    <w:p w:rsidR="00487259" w:rsidRPr="00487259" w:rsidRDefault="00487259">
      <w:pPr>
        <w:rPr>
          <w:b/>
          <w:sz w:val="24"/>
          <w:szCs w:val="24"/>
        </w:rPr>
      </w:pPr>
    </w:p>
    <w:p w:rsidR="00582B16" w:rsidRPr="00EB5302" w:rsidRDefault="00EB5302" w:rsidP="00EB5302">
      <w:pPr>
        <w:pStyle w:val="a3"/>
        <w:spacing w:before="9"/>
        <w:ind w:left="0" w:firstLine="0"/>
        <w:jc w:val="right"/>
        <w:rPr>
          <w:b/>
        </w:rPr>
      </w:pPr>
      <w:r w:rsidRPr="00EB5302">
        <w:rPr>
          <w:b/>
        </w:rPr>
        <w:t>Приложение 2</w:t>
      </w:r>
    </w:p>
    <w:p w:rsidR="00487259" w:rsidRPr="00340B60" w:rsidRDefault="00487259" w:rsidP="00487259">
      <w:pPr>
        <w:jc w:val="center"/>
        <w:rPr>
          <w:b/>
          <w:sz w:val="24"/>
          <w:szCs w:val="24"/>
        </w:rPr>
      </w:pPr>
      <w:r w:rsidRPr="00340B60">
        <w:rPr>
          <w:b/>
          <w:sz w:val="24"/>
          <w:szCs w:val="24"/>
        </w:rPr>
        <w:lastRenderedPageBreak/>
        <w:t>Диагностика мотивационного профиля читателя</w:t>
      </w:r>
    </w:p>
    <w:p w:rsidR="00487259" w:rsidRPr="00340B60" w:rsidRDefault="00487259" w:rsidP="00487259">
      <w:pPr>
        <w:jc w:val="center"/>
        <w:rPr>
          <w:b/>
          <w:sz w:val="24"/>
          <w:szCs w:val="24"/>
        </w:rPr>
      </w:pPr>
    </w:p>
    <w:p w:rsidR="00487259" w:rsidRPr="00340B60" w:rsidRDefault="00487259" w:rsidP="00487259">
      <w:pPr>
        <w:jc w:val="center"/>
        <w:rPr>
          <w:b/>
          <w:sz w:val="24"/>
          <w:szCs w:val="24"/>
        </w:rPr>
      </w:pPr>
      <w:r w:rsidRPr="00340B60">
        <w:rPr>
          <w:b/>
          <w:sz w:val="24"/>
          <w:szCs w:val="24"/>
        </w:rPr>
        <w:t>ОПИСАНИЕ ДИАГНОСТИЧЕСКОГО ИНСТРУМЕНТАРИЯ</w:t>
      </w:r>
    </w:p>
    <w:p w:rsidR="00487259" w:rsidRPr="00340B60" w:rsidRDefault="00487259" w:rsidP="00487259">
      <w:pPr>
        <w:jc w:val="center"/>
        <w:rPr>
          <w:b/>
          <w:sz w:val="24"/>
          <w:szCs w:val="24"/>
        </w:rPr>
      </w:pPr>
    </w:p>
    <w:p w:rsidR="00487259" w:rsidRPr="00340B60" w:rsidRDefault="00487259" w:rsidP="00487259">
      <w:pPr>
        <w:jc w:val="center"/>
        <w:rPr>
          <w:i/>
          <w:sz w:val="24"/>
          <w:szCs w:val="24"/>
        </w:rPr>
      </w:pPr>
      <w:r w:rsidRPr="00340B60">
        <w:rPr>
          <w:i/>
          <w:sz w:val="24"/>
          <w:szCs w:val="24"/>
        </w:rPr>
        <w:t>Автор – Севостьянова Елена Борисовна</w:t>
      </w:r>
    </w:p>
    <w:p w:rsidR="00487259" w:rsidRPr="00340B60" w:rsidRDefault="00487259" w:rsidP="00487259">
      <w:pPr>
        <w:jc w:val="center"/>
        <w:rPr>
          <w:i/>
          <w:sz w:val="24"/>
          <w:szCs w:val="24"/>
        </w:rPr>
      </w:pPr>
      <w:r w:rsidRPr="00340B60">
        <w:rPr>
          <w:i/>
          <w:sz w:val="24"/>
          <w:szCs w:val="24"/>
        </w:rPr>
        <w:t xml:space="preserve">Правообладатель ФГБНУ «Институт стратегии развития образования </w:t>
      </w:r>
    </w:p>
    <w:p w:rsidR="00487259" w:rsidRPr="00340B60" w:rsidRDefault="00487259" w:rsidP="00487259">
      <w:pPr>
        <w:jc w:val="center"/>
        <w:rPr>
          <w:i/>
          <w:sz w:val="24"/>
          <w:szCs w:val="24"/>
        </w:rPr>
      </w:pPr>
      <w:r w:rsidRPr="00340B60">
        <w:rPr>
          <w:i/>
          <w:sz w:val="24"/>
          <w:szCs w:val="24"/>
        </w:rPr>
        <w:t>Российской академии образования»</w:t>
      </w:r>
    </w:p>
    <w:p w:rsidR="00487259" w:rsidRPr="00340B60" w:rsidRDefault="00487259" w:rsidP="00487259">
      <w:pPr>
        <w:jc w:val="both"/>
        <w:rPr>
          <w:sz w:val="24"/>
          <w:szCs w:val="24"/>
        </w:rPr>
      </w:pPr>
    </w:p>
    <w:p w:rsidR="00487259" w:rsidRPr="00340B60" w:rsidRDefault="00487259" w:rsidP="00340B60">
      <w:pPr>
        <w:ind w:firstLine="708"/>
        <w:jc w:val="both"/>
        <w:rPr>
          <w:sz w:val="24"/>
          <w:szCs w:val="24"/>
        </w:rPr>
      </w:pPr>
      <w:r w:rsidRPr="00340B60">
        <w:rPr>
          <w:sz w:val="24"/>
          <w:szCs w:val="24"/>
        </w:rPr>
        <w:t xml:space="preserve">Данная диагностическая процедура направлена на выявление мотивационного профиля читателя.  Она позволяет оценить в балльном </w:t>
      </w:r>
      <w:proofErr w:type="gramStart"/>
      <w:r w:rsidRPr="00340B60">
        <w:rPr>
          <w:sz w:val="24"/>
          <w:szCs w:val="24"/>
        </w:rPr>
        <w:t>выражении</w:t>
      </w:r>
      <w:proofErr w:type="gramEnd"/>
      <w:r w:rsidRPr="00340B60">
        <w:rPr>
          <w:sz w:val="24"/>
          <w:szCs w:val="24"/>
        </w:rPr>
        <w:t xml:space="preserve"> степень </w:t>
      </w:r>
      <w:proofErr w:type="spellStart"/>
      <w:r w:rsidRPr="00340B60">
        <w:rPr>
          <w:sz w:val="24"/>
          <w:szCs w:val="24"/>
        </w:rPr>
        <w:t>проявленности</w:t>
      </w:r>
      <w:proofErr w:type="spellEnd"/>
      <w:r w:rsidRPr="00340B60">
        <w:rPr>
          <w:sz w:val="24"/>
          <w:szCs w:val="24"/>
        </w:rPr>
        <w:t xml:space="preserve"> различных мотивов чтения,  средний показатель мотивации к чтению и зафиксировать динамику изменений этих показателей. </w:t>
      </w:r>
      <w:proofErr w:type="gramStart"/>
      <w:r w:rsidRPr="00340B60">
        <w:rPr>
          <w:sz w:val="24"/>
          <w:szCs w:val="24"/>
        </w:rPr>
        <w:t xml:space="preserve">Процедура позволяет учителю сопоставить свой мотивационных профиль читателя и аналогичный у обучающегося, что дает возможность  скорректировать педагогические усилия поддержки учета и развития индивидуальных читательских интересов ребенка без директивного навязывания своей точки зрения. </w:t>
      </w:r>
      <w:proofErr w:type="gramEnd"/>
    </w:p>
    <w:p w:rsidR="00487259" w:rsidRPr="00340B60" w:rsidRDefault="00487259" w:rsidP="00340B60">
      <w:pPr>
        <w:jc w:val="both"/>
        <w:rPr>
          <w:sz w:val="24"/>
          <w:szCs w:val="24"/>
        </w:rPr>
      </w:pPr>
      <w:r w:rsidRPr="00340B60">
        <w:rPr>
          <w:sz w:val="24"/>
          <w:szCs w:val="24"/>
        </w:rPr>
        <w:t xml:space="preserve"> </w:t>
      </w:r>
      <w:r w:rsidRPr="00340B60">
        <w:rPr>
          <w:sz w:val="24"/>
          <w:szCs w:val="24"/>
        </w:rPr>
        <w:tab/>
        <w:t>Диагностическая процедура является  авторской модификацией  методики «Диагностика структуры учебной мотивации школьника» М.В. Матюхиной применительно к чтению и адаптирована к школьному возрасту, начиная от второго полугодия 1 класса до 11 класса.</w:t>
      </w:r>
    </w:p>
    <w:p w:rsidR="00487259" w:rsidRPr="00340B60" w:rsidRDefault="00487259" w:rsidP="00340B60">
      <w:pPr>
        <w:jc w:val="both"/>
        <w:rPr>
          <w:sz w:val="24"/>
          <w:szCs w:val="24"/>
        </w:rPr>
      </w:pPr>
    </w:p>
    <w:p w:rsidR="00487259" w:rsidRPr="00340B60" w:rsidRDefault="00487259" w:rsidP="00340B60">
      <w:pPr>
        <w:jc w:val="both"/>
        <w:rPr>
          <w:sz w:val="24"/>
          <w:szCs w:val="24"/>
        </w:rPr>
      </w:pPr>
      <w:r w:rsidRPr="00340B60">
        <w:rPr>
          <w:sz w:val="24"/>
          <w:szCs w:val="24"/>
        </w:rPr>
        <w:t>Описание процедуры содержит:</w:t>
      </w:r>
    </w:p>
    <w:p w:rsidR="00487259" w:rsidRPr="00340B60" w:rsidRDefault="00487259" w:rsidP="00133ABF">
      <w:pPr>
        <w:pStyle w:val="a4"/>
        <w:widowControl/>
        <w:numPr>
          <w:ilvl w:val="0"/>
          <w:numId w:val="10"/>
        </w:numPr>
        <w:autoSpaceDE/>
        <w:autoSpaceDN/>
        <w:spacing w:after="200"/>
        <w:contextualSpacing/>
        <w:jc w:val="both"/>
        <w:rPr>
          <w:sz w:val="24"/>
          <w:szCs w:val="24"/>
        </w:rPr>
      </w:pPr>
      <w:r w:rsidRPr="00340B60">
        <w:rPr>
          <w:sz w:val="24"/>
          <w:szCs w:val="24"/>
        </w:rPr>
        <w:t>Опросный лист для фиксации ответов опрашиваемого (файл «мотивация чтения бланк»)</w:t>
      </w:r>
    </w:p>
    <w:p w:rsidR="00487259" w:rsidRPr="00340B60" w:rsidRDefault="00487259" w:rsidP="00133ABF">
      <w:pPr>
        <w:pStyle w:val="a4"/>
        <w:widowControl/>
        <w:numPr>
          <w:ilvl w:val="0"/>
          <w:numId w:val="10"/>
        </w:numPr>
        <w:autoSpaceDE/>
        <w:autoSpaceDN/>
        <w:spacing w:after="200"/>
        <w:contextualSpacing/>
        <w:jc w:val="both"/>
        <w:rPr>
          <w:sz w:val="24"/>
          <w:szCs w:val="24"/>
        </w:rPr>
      </w:pPr>
      <w:r w:rsidRPr="00340B60">
        <w:rPr>
          <w:sz w:val="24"/>
          <w:szCs w:val="24"/>
        </w:rPr>
        <w:t>Автоматизированную систему обсчета полученных данных, имеющую возможность сразу после занесения данных автоматически получить  без дополнительных усилий (файл «мотивация чтения обработка»):</w:t>
      </w:r>
    </w:p>
    <w:p w:rsidR="00487259" w:rsidRPr="00340B60" w:rsidRDefault="00487259" w:rsidP="00133ABF">
      <w:pPr>
        <w:pStyle w:val="a4"/>
        <w:widowControl/>
        <w:numPr>
          <w:ilvl w:val="1"/>
          <w:numId w:val="10"/>
        </w:numPr>
        <w:autoSpaceDE/>
        <w:autoSpaceDN/>
        <w:spacing w:after="200"/>
        <w:contextualSpacing/>
        <w:jc w:val="both"/>
        <w:rPr>
          <w:sz w:val="24"/>
          <w:szCs w:val="24"/>
        </w:rPr>
      </w:pPr>
      <w:r w:rsidRPr="00340B60">
        <w:rPr>
          <w:sz w:val="24"/>
          <w:szCs w:val="24"/>
        </w:rPr>
        <w:t xml:space="preserve">в балльных </w:t>
      </w:r>
      <w:proofErr w:type="gramStart"/>
      <w:r w:rsidRPr="00340B60">
        <w:rPr>
          <w:sz w:val="24"/>
          <w:szCs w:val="24"/>
        </w:rPr>
        <w:t>выражениях</w:t>
      </w:r>
      <w:proofErr w:type="gramEnd"/>
      <w:r w:rsidRPr="00340B60">
        <w:rPr>
          <w:sz w:val="24"/>
          <w:szCs w:val="24"/>
        </w:rPr>
        <w:t xml:space="preserve"> мотивационный  профиль читателя;</w:t>
      </w:r>
    </w:p>
    <w:p w:rsidR="00487259" w:rsidRPr="00340B60" w:rsidRDefault="00487259" w:rsidP="00133ABF">
      <w:pPr>
        <w:pStyle w:val="a4"/>
        <w:widowControl/>
        <w:numPr>
          <w:ilvl w:val="1"/>
          <w:numId w:val="10"/>
        </w:numPr>
        <w:autoSpaceDE/>
        <w:autoSpaceDN/>
        <w:spacing w:after="200"/>
        <w:contextualSpacing/>
        <w:jc w:val="both"/>
        <w:rPr>
          <w:sz w:val="24"/>
          <w:szCs w:val="24"/>
        </w:rPr>
      </w:pPr>
      <w:r w:rsidRPr="00340B60">
        <w:rPr>
          <w:sz w:val="24"/>
          <w:szCs w:val="24"/>
        </w:rPr>
        <w:t>усредненный показатель уровня мотивации к чтению;</w:t>
      </w:r>
    </w:p>
    <w:p w:rsidR="00487259" w:rsidRPr="00340B60" w:rsidRDefault="00487259" w:rsidP="00133ABF">
      <w:pPr>
        <w:pStyle w:val="a4"/>
        <w:widowControl/>
        <w:numPr>
          <w:ilvl w:val="1"/>
          <w:numId w:val="10"/>
        </w:numPr>
        <w:autoSpaceDE/>
        <w:autoSpaceDN/>
        <w:spacing w:after="200"/>
        <w:contextualSpacing/>
        <w:jc w:val="both"/>
        <w:rPr>
          <w:sz w:val="24"/>
          <w:szCs w:val="24"/>
        </w:rPr>
      </w:pPr>
      <w:r w:rsidRPr="00340B60">
        <w:rPr>
          <w:sz w:val="24"/>
          <w:szCs w:val="24"/>
        </w:rPr>
        <w:t xml:space="preserve">графический эквивалент профиля в </w:t>
      </w:r>
      <w:proofErr w:type="gramStart"/>
      <w:r w:rsidRPr="00340B60">
        <w:rPr>
          <w:sz w:val="24"/>
          <w:szCs w:val="24"/>
        </w:rPr>
        <w:t>виде</w:t>
      </w:r>
      <w:proofErr w:type="gramEnd"/>
      <w:r w:rsidRPr="00340B60">
        <w:rPr>
          <w:sz w:val="24"/>
          <w:szCs w:val="24"/>
        </w:rPr>
        <w:t xml:space="preserve"> гистограммы;</w:t>
      </w:r>
    </w:p>
    <w:p w:rsidR="00487259" w:rsidRPr="00340B60" w:rsidRDefault="00487259" w:rsidP="00133ABF">
      <w:pPr>
        <w:pStyle w:val="a4"/>
        <w:widowControl/>
        <w:numPr>
          <w:ilvl w:val="1"/>
          <w:numId w:val="10"/>
        </w:numPr>
        <w:autoSpaceDE/>
        <w:autoSpaceDN/>
        <w:spacing w:after="200"/>
        <w:contextualSpacing/>
        <w:jc w:val="both"/>
        <w:rPr>
          <w:sz w:val="24"/>
          <w:szCs w:val="24"/>
        </w:rPr>
      </w:pPr>
      <w:r w:rsidRPr="00340B60">
        <w:rPr>
          <w:sz w:val="24"/>
          <w:szCs w:val="24"/>
        </w:rPr>
        <w:t>при повторном опросе и занесении данных разницу между предыдущими и последующими показателями с цветовым маркером позитивной/негативной тенденции.</w:t>
      </w:r>
    </w:p>
    <w:p w:rsidR="00487259" w:rsidRPr="00340B60" w:rsidRDefault="00487259" w:rsidP="00133ABF">
      <w:pPr>
        <w:pStyle w:val="a4"/>
        <w:widowControl/>
        <w:numPr>
          <w:ilvl w:val="0"/>
          <w:numId w:val="10"/>
        </w:numPr>
        <w:autoSpaceDE/>
        <w:autoSpaceDN/>
        <w:spacing w:after="200"/>
        <w:contextualSpacing/>
        <w:jc w:val="both"/>
        <w:rPr>
          <w:sz w:val="24"/>
          <w:szCs w:val="24"/>
        </w:rPr>
      </w:pPr>
      <w:r w:rsidRPr="00340B60">
        <w:rPr>
          <w:sz w:val="24"/>
          <w:szCs w:val="24"/>
        </w:rPr>
        <w:t xml:space="preserve">Краткое описание поведенческих и личностных проявлений, присущих каждому виду мотива чтения </w:t>
      </w:r>
      <w:proofErr w:type="gramStart"/>
      <w:r w:rsidRPr="00340B60">
        <w:rPr>
          <w:sz w:val="24"/>
          <w:szCs w:val="24"/>
        </w:rPr>
        <w:t xml:space="preserve">( </w:t>
      </w:r>
      <w:proofErr w:type="gramEnd"/>
      <w:r w:rsidRPr="00340B60">
        <w:rPr>
          <w:sz w:val="24"/>
          <w:szCs w:val="24"/>
        </w:rPr>
        <w:t>мотивационный портрет читателя см ниже).</w:t>
      </w:r>
    </w:p>
    <w:p w:rsidR="00487259" w:rsidRPr="00340B60" w:rsidRDefault="00487259" w:rsidP="00340B60">
      <w:pPr>
        <w:jc w:val="center"/>
        <w:rPr>
          <w:b/>
          <w:sz w:val="24"/>
          <w:szCs w:val="24"/>
        </w:rPr>
      </w:pPr>
      <w:r w:rsidRPr="00340B60">
        <w:rPr>
          <w:b/>
          <w:sz w:val="24"/>
          <w:szCs w:val="24"/>
        </w:rPr>
        <w:t>Инструкция.</w:t>
      </w:r>
    </w:p>
    <w:p w:rsidR="00487259" w:rsidRPr="00340B60" w:rsidRDefault="00487259" w:rsidP="00340B60">
      <w:pPr>
        <w:jc w:val="both"/>
        <w:rPr>
          <w:b/>
          <w:sz w:val="24"/>
          <w:szCs w:val="24"/>
        </w:rPr>
      </w:pPr>
    </w:p>
    <w:p w:rsidR="00487259" w:rsidRPr="00340B60" w:rsidRDefault="00487259" w:rsidP="00340B60">
      <w:pPr>
        <w:spacing w:after="200"/>
        <w:jc w:val="both"/>
        <w:rPr>
          <w:sz w:val="24"/>
          <w:szCs w:val="24"/>
        </w:rPr>
      </w:pPr>
      <w:r w:rsidRPr="00340B60">
        <w:rPr>
          <w:sz w:val="24"/>
          <w:szCs w:val="24"/>
        </w:rPr>
        <w:t xml:space="preserve">Обучающийся проставляет балльные выражения </w:t>
      </w:r>
      <w:proofErr w:type="spellStart"/>
      <w:r w:rsidRPr="00340B60">
        <w:rPr>
          <w:sz w:val="24"/>
          <w:szCs w:val="24"/>
        </w:rPr>
        <w:t>самооценивания</w:t>
      </w:r>
      <w:proofErr w:type="spellEnd"/>
      <w:r w:rsidRPr="00340B60">
        <w:rPr>
          <w:sz w:val="24"/>
          <w:szCs w:val="24"/>
        </w:rPr>
        <w:t xml:space="preserve"> интереса к чтению в бланк опроса (файл «мотивация чтения бланк»)</w:t>
      </w:r>
    </w:p>
    <w:p w:rsidR="00487259" w:rsidRPr="00340B60" w:rsidRDefault="00487259" w:rsidP="00340B60">
      <w:pPr>
        <w:spacing w:after="200"/>
        <w:jc w:val="both"/>
        <w:rPr>
          <w:sz w:val="24"/>
          <w:szCs w:val="24"/>
          <w:u w:val="single"/>
        </w:rPr>
      </w:pPr>
      <w:r w:rsidRPr="00340B60">
        <w:rPr>
          <w:sz w:val="24"/>
          <w:szCs w:val="24"/>
          <w:u w:val="single"/>
        </w:rPr>
        <w:t>Устная инструкция учителя.</w:t>
      </w:r>
    </w:p>
    <w:p w:rsidR="00487259" w:rsidRPr="00340B60" w:rsidRDefault="00487259" w:rsidP="00340B60">
      <w:pPr>
        <w:jc w:val="both"/>
        <w:rPr>
          <w:i/>
          <w:sz w:val="24"/>
          <w:szCs w:val="24"/>
        </w:rPr>
      </w:pPr>
      <w:r w:rsidRPr="00340B60">
        <w:rPr>
          <w:i/>
          <w:sz w:val="24"/>
          <w:szCs w:val="24"/>
        </w:rPr>
        <w:t xml:space="preserve">«Оцени, насколько тебе интересно и важно то, о чем ты можешь прочесть в книге. </w:t>
      </w:r>
      <w:proofErr w:type="gramStart"/>
      <w:r w:rsidRPr="00340B60">
        <w:rPr>
          <w:i/>
          <w:sz w:val="24"/>
          <w:szCs w:val="24"/>
        </w:rPr>
        <w:t>Для этого  поставь, пожалуйста, любую отметку в одном из  столбцов, рядом с  каждым утверждением:</w:t>
      </w:r>
      <w:proofErr w:type="gramEnd"/>
    </w:p>
    <w:p w:rsidR="00487259" w:rsidRPr="00340B60" w:rsidRDefault="00487259" w:rsidP="00340B60">
      <w:pPr>
        <w:jc w:val="both"/>
        <w:rPr>
          <w:b/>
          <w:i/>
          <w:sz w:val="24"/>
          <w:szCs w:val="24"/>
        </w:rPr>
      </w:pPr>
    </w:p>
    <w:p w:rsidR="00487259" w:rsidRPr="00340B60" w:rsidRDefault="00487259" w:rsidP="00487259">
      <w:pPr>
        <w:jc w:val="both"/>
        <w:rPr>
          <w:i/>
          <w:sz w:val="24"/>
          <w:szCs w:val="24"/>
        </w:rPr>
      </w:pPr>
      <w:r w:rsidRPr="00340B60">
        <w:rPr>
          <w:i/>
          <w:sz w:val="24"/>
          <w:szCs w:val="24"/>
        </w:rPr>
        <w:t>Например:</w:t>
      </w:r>
    </w:p>
    <w:tbl>
      <w:tblPr>
        <w:tblStyle w:val="a8"/>
        <w:tblW w:w="0" w:type="auto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5644"/>
        <w:gridCol w:w="1121"/>
        <w:gridCol w:w="1142"/>
        <w:gridCol w:w="1117"/>
        <w:gridCol w:w="1082"/>
      </w:tblGrid>
      <w:tr w:rsidR="00487259" w:rsidRPr="00340B60" w:rsidTr="00340B60">
        <w:trPr>
          <w:trHeight w:val="657"/>
          <w:jc w:val="center"/>
        </w:trPr>
        <w:tc>
          <w:tcPr>
            <w:tcW w:w="6070" w:type="dxa"/>
            <w:shd w:val="clear" w:color="auto" w:fill="FFFFFF" w:themeFill="background1"/>
          </w:tcPr>
          <w:p w:rsidR="00487259" w:rsidRPr="00340B60" w:rsidRDefault="00487259" w:rsidP="00303275">
            <w:pPr>
              <w:spacing w:before="100" w:beforeAutospacing="1"/>
              <w:ind w:left="720"/>
              <w:jc w:val="center"/>
              <w:rPr>
                <w:b/>
                <w:i/>
                <w:sz w:val="20"/>
                <w:szCs w:val="24"/>
              </w:rPr>
            </w:pPr>
            <w:r w:rsidRPr="00340B60">
              <w:rPr>
                <w:b/>
                <w:i/>
                <w:sz w:val="20"/>
                <w:szCs w:val="24"/>
              </w:rPr>
              <w:t>Я читаю для того, чтобы:</w:t>
            </w:r>
          </w:p>
        </w:tc>
        <w:tc>
          <w:tcPr>
            <w:tcW w:w="1141" w:type="dxa"/>
            <w:shd w:val="clear" w:color="auto" w:fill="FFFFFF" w:themeFill="background1"/>
          </w:tcPr>
          <w:p w:rsidR="00487259" w:rsidRPr="00340B60" w:rsidRDefault="00487259" w:rsidP="00303275">
            <w:pPr>
              <w:spacing w:before="100" w:beforeAutospacing="1"/>
              <w:rPr>
                <w:b/>
                <w:i/>
                <w:w w:val="95"/>
                <w:sz w:val="20"/>
                <w:szCs w:val="24"/>
              </w:rPr>
            </w:pPr>
            <w:r w:rsidRPr="00340B60">
              <w:rPr>
                <w:b/>
                <w:i/>
                <w:w w:val="95"/>
                <w:sz w:val="20"/>
                <w:szCs w:val="24"/>
              </w:rPr>
              <w:t xml:space="preserve">0 баллов </w:t>
            </w:r>
            <w:r w:rsidRPr="00340B60">
              <w:rPr>
                <w:i/>
                <w:w w:val="95"/>
                <w:sz w:val="20"/>
                <w:szCs w:val="24"/>
              </w:rPr>
              <w:t>почти не имеет значения</w:t>
            </w:r>
          </w:p>
        </w:tc>
        <w:tc>
          <w:tcPr>
            <w:tcW w:w="1153" w:type="dxa"/>
            <w:shd w:val="clear" w:color="auto" w:fill="FFFFFF" w:themeFill="background1"/>
          </w:tcPr>
          <w:p w:rsidR="00487259" w:rsidRPr="00340B60" w:rsidRDefault="00487259" w:rsidP="00303275">
            <w:pPr>
              <w:spacing w:before="100" w:beforeAutospacing="1"/>
              <w:rPr>
                <w:i/>
                <w:sz w:val="20"/>
                <w:szCs w:val="24"/>
              </w:rPr>
            </w:pPr>
            <w:r w:rsidRPr="00340B60">
              <w:rPr>
                <w:b/>
                <w:i/>
                <w:sz w:val="20"/>
                <w:szCs w:val="24"/>
                <w:lang w:val="en-US"/>
              </w:rPr>
              <w:t xml:space="preserve">1 </w:t>
            </w:r>
            <w:proofErr w:type="spellStart"/>
            <w:r w:rsidRPr="00340B60">
              <w:rPr>
                <w:b/>
                <w:i/>
                <w:sz w:val="20"/>
                <w:szCs w:val="24"/>
                <w:lang w:val="en-US"/>
              </w:rPr>
              <w:t>балл</w:t>
            </w:r>
            <w:proofErr w:type="spellEnd"/>
            <w:r w:rsidRPr="00340B60">
              <w:rPr>
                <w:b/>
                <w:i/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340B60">
              <w:rPr>
                <w:i/>
                <w:sz w:val="20"/>
                <w:szCs w:val="24"/>
                <w:lang w:val="en-US"/>
              </w:rPr>
              <w:t>частично</w:t>
            </w:r>
            <w:proofErr w:type="spellEnd"/>
            <w:r w:rsidRPr="00340B60">
              <w:rPr>
                <w:i/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340B60">
              <w:rPr>
                <w:i/>
                <w:sz w:val="20"/>
                <w:szCs w:val="24"/>
                <w:lang w:val="en-US"/>
              </w:rPr>
              <w:t>значимо</w:t>
            </w:r>
            <w:proofErr w:type="spellEnd"/>
          </w:p>
          <w:p w:rsidR="00487259" w:rsidRPr="00340B60" w:rsidRDefault="00487259" w:rsidP="00303275">
            <w:pPr>
              <w:spacing w:before="100" w:beforeAutospacing="1"/>
              <w:ind w:left="720"/>
              <w:rPr>
                <w:b/>
                <w:i/>
                <w:sz w:val="20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487259" w:rsidRPr="00340B60" w:rsidRDefault="00487259" w:rsidP="00303275">
            <w:pPr>
              <w:spacing w:before="100" w:beforeAutospacing="1"/>
              <w:rPr>
                <w:b/>
                <w:i/>
                <w:sz w:val="20"/>
                <w:szCs w:val="24"/>
              </w:rPr>
            </w:pPr>
            <w:r w:rsidRPr="00340B60">
              <w:rPr>
                <w:b/>
                <w:i/>
                <w:sz w:val="20"/>
                <w:szCs w:val="24"/>
                <w:lang w:val="en-US"/>
              </w:rPr>
              <w:t xml:space="preserve">2 </w:t>
            </w:r>
            <w:proofErr w:type="spellStart"/>
            <w:r w:rsidRPr="00340B60">
              <w:rPr>
                <w:b/>
                <w:i/>
                <w:sz w:val="20"/>
                <w:szCs w:val="24"/>
                <w:lang w:val="en-US"/>
              </w:rPr>
              <w:t>балла</w:t>
            </w:r>
            <w:proofErr w:type="spellEnd"/>
            <w:r w:rsidRPr="00340B60">
              <w:rPr>
                <w:b/>
                <w:i/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340B60">
              <w:rPr>
                <w:i/>
                <w:sz w:val="20"/>
                <w:szCs w:val="24"/>
                <w:lang w:val="en-US"/>
              </w:rPr>
              <w:t>заметно</w:t>
            </w:r>
            <w:proofErr w:type="spellEnd"/>
            <w:r w:rsidRPr="00340B60">
              <w:rPr>
                <w:i/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340B60">
              <w:rPr>
                <w:i/>
                <w:sz w:val="20"/>
                <w:szCs w:val="24"/>
                <w:lang w:val="en-US"/>
              </w:rPr>
              <w:t>значимо</w:t>
            </w:r>
            <w:proofErr w:type="spellEnd"/>
          </w:p>
        </w:tc>
        <w:tc>
          <w:tcPr>
            <w:tcW w:w="1099" w:type="dxa"/>
            <w:shd w:val="clear" w:color="auto" w:fill="FFFFFF" w:themeFill="background1"/>
          </w:tcPr>
          <w:p w:rsidR="00487259" w:rsidRPr="00340B60" w:rsidRDefault="00487259" w:rsidP="00340B60">
            <w:pPr>
              <w:rPr>
                <w:b/>
                <w:i/>
                <w:sz w:val="20"/>
                <w:szCs w:val="24"/>
              </w:rPr>
            </w:pPr>
            <w:r w:rsidRPr="00340B60">
              <w:rPr>
                <w:b/>
                <w:i/>
                <w:sz w:val="20"/>
                <w:szCs w:val="24"/>
                <w:lang w:val="en-US"/>
              </w:rPr>
              <w:t xml:space="preserve">3 </w:t>
            </w:r>
            <w:proofErr w:type="spellStart"/>
            <w:r w:rsidRPr="00340B60">
              <w:rPr>
                <w:b/>
                <w:i/>
                <w:sz w:val="20"/>
                <w:szCs w:val="24"/>
                <w:lang w:val="en-US"/>
              </w:rPr>
              <w:t>балла</w:t>
            </w:r>
            <w:proofErr w:type="spellEnd"/>
            <w:r w:rsidRPr="00340B60">
              <w:rPr>
                <w:b/>
                <w:i/>
                <w:sz w:val="20"/>
                <w:szCs w:val="24"/>
                <w:lang w:val="en-US"/>
              </w:rPr>
              <w:t xml:space="preserve"> </w:t>
            </w:r>
            <w:proofErr w:type="spellStart"/>
            <w:r w:rsidR="00340B60">
              <w:rPr>
                <w:i/>
                <w:sz w:val="20"/>
                <w:szCs w:val="24"/>
                <w:lang w:val="en-US"/>
              </w:rPr>
              <w:t>очень</w:t>
            </w:r>
            <w:proofErr w:type="spellEnd"/>
            <w:r w:rsidR="00340B60">
              <w:rPr>
                <w:i/>
                <w:sz w:val="20"/>
                <w:szCs w:val="24"/>
                <w:lang w:val="en-US"/>
              </w:rPr>
              <w:t xml:space="preserve"> </w:t>
            </w:r>
            <w:proofErr w:type="spellStart"/>
            <w:r w:rsidR="00340B60">
              <w:rPr>
                <w:i/>
                <w:sz w:val="20"/>
                <w:szCs w:val="24"/>
                <w:lang w:val="en-US"/>
              </w:rPr>
              <w:t>значим</w:t>
            </w:r>
            <w:proofErr w:type="spellEnd"/>
            <w:r w:rsidR="00340B60">
              <w:rPr>
                <w:i/>
                <w:sz w:val="20"/>
                <w:szCs w:val="24"/>
              </w:rPr>
              <w:t>о</w:t>
            </w:r>
          </w:p>
        </w:tc>
      </w:tr>
      <w:tr w:rsidR="00487259" w:rsidRPr="00340B60" w:rsidTr="00487259">
        <w:trPr>
          <w:jc w:val="center"/>
        </w:trPr>
        <w:tc>
          <w:tcPr>
            <w:tcW w:w="6070" w:type="dxa"/>
            <w:shd w:val="clear" w:color="auto" w:fill="FFFFFF" w:themeFill="background1"/>
          </w:tcPr>
          <w:p w:rsidR="00487259" w:rsidRPr="00340B60" w:rsidRDefault="00487259" w:rsidP="00133ABF">
            <w:pPr>
              <w:widowControl/>
              <w:numPr>
                <w:ilvl w:val="0"/>
                <w:numId w:val="11"/>
              </w:numPr>
              <w:autoSpaceDE/>
              <w:autoSpaceDN/>
              <w:spacing w:before="100" w:beforeAutospacing="1"/>
              <w:rPr>
                <w:i/>
                <w:sz w:val="20"/>
                <w:szCs w:val="24"/>
              </w:rPr>
            </w:pPr>
            <w:r w:rsidRPr="00340B60">
              <w:rPr>
                <w:i/>
                <w:sz w:val="20"/>
                <w:szCs w:val="24"/>
              </w:rPr>
              <w:t>Получать удовольствие от интересных событий, отношений и ситуаций, описанных в книге</w:t>
            </w:r>
          </w:p>
        </w:tc>
        <w:tc>
          <w:tcPr>
            <w:tcW w:w="1141" w:type="dxa"/>
            <w:shd w:val="clear" w:color="auto" w:fill="FFFFFF" w:themeFill="background1"/>
          </w:tcPr>
          <w:p w:rsidR="00487259" w:rsidRPr="00340B60" w:rsidRDefault="00487259" w:rsidP="00303275">
            <w:pPr>
              <w:spacing w:before="100" w:beforeAutospacing="1"/>
              <w:ind w:left="720"/>
              <w:rPr>
                <w:i/>
                <w:sz w:val="20"/>
                <w:szCs w:val="24"/>
              </w:rPr>
            </w:pPr>
          </w:p>
        </w:tc>
        <w:tc>
          <w:tcPr>
            <w:tcW w:w="1153" w:type="dxa"/>
            <w:shd w:val="clear" w:color="auto" w:fill="FFFFFF" w:themeFill="background1"/>
          </w:tcPr>
          <w:p w:rsidR="00487259" w:rsidRPr="00340B60" w:rsidRDefault="00487259" w:rsidP="00303275">
            <w:pPr>
              <w:spacing w:before="100" w:beforeAutospacing="1"/>
              <w:ind w:left="720"/>
              <w:rPr>
                <w:i/>
                <w:sz w:val="20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487259" w:rsidRPr="00340B60" w:rsidRDefault="00487259" w:rsidP="00303275">
            <w:pPr>
              <w:spacing w:before="100" w:beforeAutospacing="1"/>
              <w:ind w:left="720"/>
              <w:rPr>
                <w:i/>
                <w:sz w:val="20"/>
                <w:szCs w:val="24"/>
              </w:rPr>
            </w:pPr>
            <w:r w:rsidRPr="00340B60">
              <w:rPr>
                <w:i/>
                <w:noProof/>
                <w:sz w:val="20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9C77F9D" wp14:editId="457760A8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47820</wp:posOffset>
                      </wp:positionV>
                      <wp:extent cx="199390" cy="210820"/>
                      <wp:effectExtent l="10795" t="17145" r="18415" b="10160"/>
                      <wp:wrapNone/>
                      <wp:docPr id="5" name="Freeform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99390" cy="210820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36 h 332"/>
                                  <a:gd name="T2" fmla="*/ 230 w 314"/>
                                  <a:gd name="T3" fmla="*/ 326 h 332"/>
                                  <a:gd name="T4" fmla="*/ 314 w 314"/>
                                  <a:gd name="T5" fmla="*/ 0 h 3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14" h="332">
                                    <a:moveTo>
                                      <a:pt x="0" y="36"/>
                                    </a:moveTo>
                                    <a:cubicBezTo>
                                      <a:pt x="89" y="184"/>
                                      <a:pt x="178" y="332"/>
                                      <a:pt x="230" y="326"/>
                                    </a:cubicBezTo>
                                    <a:cubicBezTo>
                                      <a:pt x="282" y="320"/>
                                      <a:pt x="300" y="54"/>
                                      <a:pt x="314" y="0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5DFF47AB" id="Freeform 4" o:spid="_x0000_s1026" style="position:absolute;margin-left:9.1pt;margin-top:3.75pt;width:15.7pt;height:1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4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" path="m,36c89,184,178,332,230,326,282,320,300,54,314,e" filled="f" strokeweight="1.5pt">
                      <v:path arrowok="t" o:connecttype="custom" o:connectlocs="0,22860;146050,207010;199390,0" o:connectangles="0,0,0"/>
                    </v:shape>
                  </w:pict>
                </mc:Fallback>
              </mc:AlternateContent>
            </w:r>
          </w:p>
        </w:tc>
        <w:tc>
          <w:tcPr>
            <w:tcW w:w="1099" w:type="dxa"/>
            <w:shd w:val="clear" w:color="auto" w:fill="FFFFFF" w:themeFill="background1"/>
          </w:tcPr>
          <w:p w:rsidR="00487259" w:rsidRPr="00340B60" w:rsidRDefault="00487259" w:rsidP="00303275">
            <w:pPr>
              <w:spacing w:before="100" w:beforeAutospacing="1"/>
              <w:ind w:left="720"/>
              <w:rPr>
                <w:i/>
                <w:sz w:val="20"/>
                <w:szCs w:val="24"/>
              </w:rPr>
            </w:pPr>
          </w:p>
        </w:tc>
      </w:tr>
    </w:tbl>
    <w:p w:rsidR="00487259" w:rsidRPr="00340B60" w:rsidRDefault="00487259" w:rsidP="00487259">
      <w:pPr>
        <w:jc w:val="both"/>
        <w:rPr>
          <w:b/>
          <w:sz w:val="24"/>
          <w:szCs w:val="24"/>
        </w:rPr>
      </w:pPr>
    </w:p>
    <w:p w:rsidR="00487259" w:rsidRPr="00340B60" w:rsidRDefault="00487259" w:rsidP="00487259">
      <w:pPr>
        <w:jc w:val="both"/>
        <w:rPr>
          <w:b/>
          <w:sz w:val="24"/>
          <w:szCs w:val="24"/>
        </w:rPr>
      </w:pPr>
      <w:r w:rsidRPr="00340B60">
        <w:rPr>
          <w:b/>
          <w:sz w:val="24"/>
          <w:szCs w:val="24"/>
        </w:rPr>
        <w:t>Обработка данных.</w:t>
      </w:r>
    </w:p>
    <w:p w:rsidR="00487259" w:rsidRPr="00340B60" w:rsidRDefault="00487259" w:rsidP="00487259">
      <w:pPr>
        <w:jc w:val="both"/>
        <w:rPr>
          <w:sz w:val="24"/>
          <w:szCs w:val="24"/>
        </w:rPr>
      </w:pPr>
      <w:r w:rsidRPr="00340B60">
        <w:rPr>
          <w:sz w:val="24"/>
          <w:szCs w:val="24"/>
        </w:rPr>
        <w:lastRenderedPageBreak/>
        <w:t>В специальную  таблицу (файл «мотивация чтения обработка») учитель переносит полученные бальные показатели.</w:t>
      </w:r>
    </w:p>
    <w:p w:rsidR="00340B60" w:rsidRPr="00340B60" w:rsidRDefault="00340B60" w:rsidP="00340B60">
      <w:pPr>
        <w:jc w:val="center"/>
        <w:rPr>
          <w:sz w:val="24"/>
          <w:szCs w:val="24"/>
        </w:rPr>
      </w:pPr>
      <w:r w:rsidRPr="00340B60">
        <w:rPr>
          <w:b/>
          <w:sz w:val="24"/>
          <w:szCs w:val="24"/>
        </w:rPr>
        <w:t>Диагностика мотивационного профиля читателя</w:t>
      </w:r>
      <w:proofErr w:type="gramStart"/>
      <w:r w:rsidRPr="00340B60">
        <w:rPr>
          <w:b/>
          <w:sz w:val="24"/>
          <w:szCs w:val="24"/>
        </w:rPr>
        <w:t xml:space="preserve"> </w:t>
      </w:r>
      <w:r w:rsidRPr="00340B60">
        <w:rPr>
          <w:sz w:val="24"/>
          <w:szCs w:val="24"/>
        </w:rPr>
        <w:t>(</w:t>
      </w:r>
      <w:r>
        <w:rPr>
          <w:sz w:val="24"/>
          <w:szCs w:val="24"/>
        </w:rPr>
        <w:t>…..</w:t>
      </w:r>
      <w:r w:rsidRPr="00340B60">
        <w:rPr>
          <w:sz w:val="24"/>
          <w:szCs w:val="24"/>
        </w:rPr>
        <w:t xml:space="preserve"> </w:t>
      </w:r>
      <w:proofErr w:type="gramEnd"/>
      <w:r w:rsidRPr="00340B60">
        <w:rPr>
          <w:sz w:val="24"/>
          <w:szCs w:val="24"/>
        </w:rPr>
        <w:t>учебный год)</w:t>
      </w:r>
    </w:p>
    <w:p w:rsidR="00340B60" w:rsidRPr="00340B60" w:rsidRDefault="00340B60" w:rsidP="00340B60">
      <w:pPr>
        <w:jc w:val="center"/>
        <w:rPr>
          <w:sz w:val="24"/>
          <w:szCs w:val="24"/>
        </w:rPr>
      </w:pPr>
      <w:r w:rsidRPr="00340B60">
        <w:rPr>
          <w:sz w:val="24"/>
          <w:szCs w:val="24"/>
        </w:rPr>
        <w:t xml:space="preserve">ФИ </w:t>
      </w:r>
      <w:proofErr w:type="gramStart"/>
      <w:r w:rsidRPr="00340B60">
        <w:rPr>
          <w:sz w:val="24"/>
          <w:szCs w:val="24"/>
        </w:rPr>
        <w:t>обучающегося</w:t>
      </w:r>
      <w:proofErr w:type="gramEnd"/>
      <w:r w:rsidRPr="00340B60">
        <w:rPr>
          <w:sz w:val="24"/>
          <w:szCs w:val="24"/>
        </w:rPr>
        <w:t xml:space="preserve">                                                     Класс</w:t>
      </w:r>
    </w:p>
    <w:tbl>
      <w:tblPr>
        <w:tblStyle w:val="a8"/>
        <w:tblW w:w="0" w:type="auto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5654"/>
        <w:gridCol w:w="1121"/>
        <w:gridCol w:w="1137"/>
        <w:gridCol w:w="1113"/>
        <w:gridCol w:w="1081"/>
      </w:tblGrid>
      <w:tr w:rsidR="00340B60" w:rsidRPr="00340B60" w:rsidTr="00340B60">
        <w:trPr>
          <w:jc w:val="center"/>
        </w:trPr>
        <w:tc>
          <w:tcPr>
            <w:tcW w:w="6070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jc w:val="center"/>
              <w:rPr>
                <w:b/>
                <w:sz w:val="20"/>
                <w:szCs w:val="20"/>
              </w:rPr>
            </w:pPr>
            <w:r w:rsidRPr="00340B60">
              <w:rPr>
                <w:b/>
                <w:sz w:val="20"/>
                <w:szCs w:val="20"/>
              </w:rPr>
              <w:t>Я читаю для того, чтобы:</w:t>
            </w:r>
          </w:p>
        </w:tc>
        <w:tc>
          <w:tcPr>
            <w:tcW w:w="1141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rPr>
                <w:b/>
                <w:w w:val="95"/>
                <w:sz w:val="20"/>
                <w:szCs w:val="20"/>
              </w:rPr>
            </w:pPr>
            <w:r w:rsidRPr="00340B60">
              <w:rPr>
                <w:w w:val="95"/>
                <w:sz w:val="20"/>
                <w:szCs w:val="20"/>
              </w:rPr>
              <w:t>почти не имеет значения</w:t>
            </w:r>
          </w:p>
        </w:tc>
        <w:tc>
          <w:tcPr>
            <w:tcW w:w="1153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rPr>
                <w:sz w:val="20"/>
                <w:szCs w:val="20"/>
              </w:rPr>
            </w:pPr>
            <w:proofErr w:type="spellStart"/>
            <w:r w:rsidRPr="00340B60">
              <w:rPr>
                <w:sz w:val="20"/>
                <w:szCs w:val="20"/>
                <w:lang w:val="en-US"/>
              </w:rPr>
              <w:t>частично</w:t>
            </w:r>
            <w:proofErr w:type="spellEnd"/>
            <w:r w:rsidRPr="00340B60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40B60">
              <w:rPr>
                <w:sz w:val="20"/>
                <w:szCs w:val="20"/>
                <w:lang w:val="en-US"/>
              </w:rPr>
              <w:t>значимо</w:t>
            </w:r>
            <w:proofErr w:type="spellEnd"/>
          </w:p>
          <w:p w:rsidR="00340B60" w:rsidRPr="00340B60" w:rsidRDefault="00340B60" w:rsidP="00303275">
            <w:pPr>
              <w:spacing w:before="100" w:beforeAutospacing="1"/>
              <w:ind w:left="720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rPr>
                <w:b/>
                <w:sz w:val="20"/>
                <w:szCs w:val="20"/>
              </w:rPr>
            </w:pPr>
            <w:proofErr w:type="spellStart"/>
            <w:r w:rsidRPr="00340B60">
              <w:rPr>
                <w:sz w:val="20"/>
                <w:szCs w:val="20"/>
                <w:lang w:val="en-US"/>
              </w:rPr>
              <w:t>заметно</w:t>
            </w:r>
            <w:proofErr w:type="spellEnd"/>
            <w:r w:rsidRPr="00340B60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40B60">
              <w:rPr>
                <w:sz w:val="20"/>
                <w:szCs w:val="20"/>
                <w:lang w:val="en-US"/>
              </w:rPr>
              <w:t>значимо</w:t>
            </w:r>
            <w:proofErr w:type="spellEnd"/>
          </w:p>
        </w:tc>
        <w:tc>
          <w:tcPr>
            <w:tcW w:w="1099" w:type="dxa"/>
            <w:shd w:val="clear" w:color="auto" w:fill="FFFFFF" w:themeFill="background1"/>
          </w:tcPr>
          <w:p w:rsidR="00340B60" w:rsidRPr="00340B60" w:rsidRDefault="00340B60" w:rsidP="00303275">
            <w:pPr>
              <w:rPr>
                <w:b/>
                <w:sz w:val="20"/>
                <w:szCs w:val="20"/>
              </w:rPr>
            </w:pPr>
            <w:proofErr w:type="spellStart"/>
            <w:r w:rsidRPr="00340B60">
              <w:rPr>
                <w:sz w:val="20"/>
                <w:szCs w:val="20"/>
                <w:lang w:val="en-US"/>
              </w:rPr>
              <w:t>очень</w:t>
            </w:r>
            <w:proofErr w:type="spellEnd"/>
            <w:r w:rsidRPr="00340B60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40B60">
              <w:rPr>
                <w:sz w:val="20"/>
                <w:szCs w:val="20"/>
                <w:lang w:val="en-US"/>
              </w:rPr>
              <w:t>значимо</w:t>
            </w:r>
            <w:proofErr w:type="spellEnd"/>
          </w:p>
          <w:p w:rsidR="00340B60" w:rsidRPr="00340B60" w:rsidRDefault="00340B60" w:rsidP="00303275">
            <w:pPr>
              <w:spacing w:before="100" w:beforeAutospacing="1"/>
              <w:ind w:left="720"/>
              <w:rPr>
                <w:b/>
                <w:sz w:val="20"/>
                <w:szCs w:val="20"/>
              </w:rPr>
            </w:pPr>
          </w:p>
        </w:tc>
      </w:tr>
      <w:tr w:rsidR="00340B60" w:rsidRPr="00340B60" w:rsidTr="00340B60">
        <w:trPr>
          <w:jc w:val="center"/>
        </w:trPr>
        <w:tc>
          <w:tcPr>
            <w:tcW w:w="6070" w:type="dxa"/>
            <w:shd w:val="clear" w:color="auto" w:fill="FFFFFF" w:themeFill="background1"/>
          </w:tcPr>
          <w:p w:rsidR="00340B60" w:rsidRPr="00340B60" w:rsidRDefault="00340B60" w:rsidP="00133ABF">
            <w:pPr>
              <w:widowControl/>
              <w:numPr>
                <w:ilvl w:val="0"/>
                <w:numId w:val="11"/>
              </w:numPr>
              <w:autoSpaceDE/>
              <w:autoSpaceDN/>
              <w:spacing w:before="100" w:beforeAutospacing="1"/>
              <w:rPr>
                <w:sz w:val="20"/>
                <w:szCs w:val="20"/>
              </w:rPr>
            </w:pPr>
            <w:r w:rsidRPr="00340B60">
              <w:rPr>
                <w:sz w:val="20"/>
                <w:szCs w:val="20"/>
              </w:rPr>
              <w:t>Получать удовольствие от интересных событий, отношений и ситуаций, описанных в книге</w:t>
            </w:r>
          </w:p>
        </w:tc>
        <w:tc>
          <w:tcPr>
            <w:tcW w:w="1141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</w:tr>
      <w:tr w:rsidR="00340B60" w:rsidRPr="00340B60" w:rsidTr="00340B60">
        <w:trPr>
          <w:jc w:val="center"/>
        </w:trPr>
        <w:tc>
          <w:tcPr>
            <w:tcW w:w="6070" w:type="dxa"/>
            <w:shd w:val="clear" w:color="auto" w:fill="FFFFFF" w:themeFill="background1"/>
          </w:tcPr>
          <w:p w:rsidR="00340B60" w:rsidRPr="00340B60" w:rsidRDefault="00340B60" w:rsidP="00133ABF">
            <w:pPr>
              <w:widowControl/>
              <w:numPr>
                <w:ilvl w:val="0"/>
                <w:numId w:val="11"/>
              </w:numPr>
              <w:autoSpaceDE/>
              <w:autoSpaceDN/>
              <w:spacing w:before="100" w:beforeAutospacing="1"/>
              <w:rPr>
                <w:sz w:val="20"/>
                <w:szCs w:val="20"/>
              </w:rPr>
            </w:pPr>
            <w:r w:rsidRPr="00340B60">
              <w:rPr>
                <w:sz w:val="20"/>
                <w:szCs w:val="20"/>
              </w:rPr>
              <w:t>Узнавать новое, расширять свои знания о мире.</w:t>
            </w:r>
          </w:p>
          <w:p w:rsidR="00340B60" w:rsidRPr="00340B60" w:rsidRDefault="00340B60" w:rsidP="00303275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</w:tr>
      <w:tr w:rsidR="00340B60" w:rsidRPr="00340B60" w:rsidTr="00340B60">
        <w:trPr>
          <w:jc w:val="center"/>
        </w:trPr>
        <w:tc>
          <w:tcPr>
            <w:tcW w:w="6070" w:type="dxa"/>
            <w:shd w:val="clear" w:color="auto" w:fill="FFFFFF" w:themeFill="background1"/>
          </w:tcPr>
          <w:p w:rsidR="00340B60" w:rsidRPr="00340B60" w:rsidRDefault="00340B60" w:rsidP="00133ABF">
            <w:pPr>
              <w:widowControl/>
              <w:numPr>
                <w:ilvl w:val="0"/>
                <w:numId w:val="11"/>
              </w:numPr>
              <w:autoSpaceDE/>
              <w:autoSpaceDN/>
              <w:spacing w:before="100" w:beforeAutospacing="1"/>
              <w:rPr>
                <w:sz w:val="20"/>
                <w:szCs w:val="20"/>
              </w:rPr>
            </w:pPr>
            <w:r w:rsidRPr="00340B60">
              <w:rPr>
                <w:sz w:val="20"/>
                <w:szCs w:val="20"/>
              </w:rPr>
              <w:t>Мне было о чем рассказывать приятелям, близким людям</w:t>
            </w:r>
          </w:p>
        </w:tc>
        <w:tc>
          <w:tcPr>
            <w:tcW w:w="1141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</w:tr>
      <w:tr w:rsidR="00340B60" w:rsidRPr="00340B60" w:rsidTr="00340B60">
        <w:trPr>
          <w:jc w:val="center"/>
        </w:trPr>
        <w:tc>
          <w:tcPr>
            <w:tcW w:w="6070" w:type="dxa"/>
            <w:shd w:val="clear" w:color="auto" w:fill="FFFFFF" w:themeFill="background1"/>
          </w:tcPr>
          <w:p w:rsidR="00340B60" w:rsidRPr="00340B60" w:rsidRDefault="00340B60" w:rsidP="00133ABF">
            <w:pPr>
              <w:widowControl/>
              <w:numPr>
                <w:ilvl w:val="0"/>
                <w:numId w:val="11"/>
              </w:numPr>
              <w:autoSpaceDE/>
              <w:autoSpaceDN/>
              <w:spacing w:before="100" w:beforeAutospacing="1"/>
              <w:rPr>
                <w:sz w:val="20"/>
                <w:szCs w:val="20"/>
              </w:rPr>
            </w:pPr>
            <w:r w:rsidRPr="00340B60">
              <w:rPr>
                <w:sz w:val="20"/>
                <w:szCs w:val="20"/>
              </w:rPr>
              <w:t>Соответствовать требованиям родителей (учителей)</w:t>
            </w:r>
          </w:p>
          <w:p w:rsidR="00340B60" w:rsidRPr="00340B60" w:rsidRDefault="00340B60" w:rsidP="00303275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</w:tr>
      <w:tr w:rsidR="00340B60" w:rsidRPr="00340B60" w:rsidTr="00340B60">
        <w:trPr>
          <w:jc w:val="center"/>
        </w:trPr>
        <w:tc>
          <w:tcPr>
            <w:tcW w:w="6070" w:type="dxa"/>
            <w:shd w:val="clear" w:color="auto" w:fill="FFFFFF" w:themeFill="background1"/>
          </w:tcPr>
          <w:p w:rsidR="00340B60" w:rsidRPr="00340B60" w:rsidRDefault="00340B60" w:rsidP="00133ABF">
            <w:pPr>
              <w:widowControl/>
              <w:numPr>
                <w:ilvl w:val="0"/>
                <w:numId w:val="11"/>
              </w:numPr>
              <w:autoSpaceDE/>
              <w:autoSpaceDN/>
              <w:spacing w:before="100" w:beforeAutospacing="1"/>
              <w:rPr>
                <w:sz w:val="20"/>
                <w:szCs w:val="20"/>
              </w:rPr>
            </w:pPr>
            <w:r w:rsidRPr="00340B60">
              <w:rPr>
                <w:sz w:val="20"/>
                <w:szCs w:val="20"/>
              </w:rPr>
              <w:t>Книги помогли мне  достичь большего в жизни</w:t>
            </w:r>
          </w:p>
          <w:p w:rsidR="00340B60" w:rsidRPr="00340B60" w:rsidRDefault="00340B60" w:rsidP="00303275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</w:tr>
      <w:tr w:rsidR="00340B60" w:rsidRPr="00340B60" w:rsidTr="00340B60">
        <w:trPr>
          <w:jc w:val="center"/>
        </w:trPr>
        <w:tc>
          <w:tcPr>
            <w:tcW w:w="6070" w:type="dxa"/>
            <w:shd w:val="clear" w:color="auto" w:fill="FFFFFF" w:themeFill="background1"/>
          </w:tcPr>
          <w:p w:rsidR="00340B60" w:rsidRPr="00340B60" w:rsidRDefault="00340B60" w:rsidP="00133ABF">
            <w:pPr>
              <w:widowControl/>
              <w:numPr>
                <w:ilvl w:val="0"/>
                <w:numId w:val="11"/>
              </w:numPr>
              <w:autoSpaceDE/>
              <w:autoSpaceDN/>
              <w:spacing w:before="100" w:beforeAutospacing="1"/>
              <w:rPr>
                <w:sz w:val="20"/>
                <w:szCs w:val="20"/>
              </w:rPr>
            </w:pPr>
            <w:r w:rsidRPr="00340B60">
              <w:rPr>
                <w:sz w:val="20"/>
                <w:szCs w:val="20"/>
              </w:rPr>
              <w:t>Чтение помогло развить ум, сообразительность, смекалку, память</w:t>
            </w:r>
          </w:p>
        </w:tc>
        <w:tc>
          <w:tcPr>
            <w:tcW w:w="1141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</w:tr>
      <w:tr w:rsidR="00340B60" w:rsidRPr="00340B60" w:rsidTr="00340B60">
        <w:trPr>
          <w:jc w:val="center"/>
        </w:trPr>
        <w:tc>
          <w:tcPr>
            <w:tcW w:w="6070" w:type="dxa"/>
            <w:shd w:val="clear" w:color="auto" w:fill="FFFFFF" w:themeFill="background1"/>
          </w:tcPr>
          <w:p w:rsidR="00340B60" w:rsidRPr="00340B60" w:rsidRDefault="00340B60" w:rsidP="00133ABF">
            <w:pPr>
              <w:widowControl/>
              <w:numPr>
                <w:ilvl w:val="0"/>
                <w:numId w:val="11"/>
              </w:numPr>
              <w:autoSpaceDE/>
              <w:autoSpaceDN/>
              <w:spacing w:before="100" w:beforeAutospacing="1"/>
              <w:rPr>
                <w:sz w:val="20"/>
                <w:szCs w:val="20"/>
              </w:rPr>
            </w:pPr>
            <w:r w:rsidRPr="00340B60">
              <w:rPr>
                <w:sz w:val="20"/>
                <w:szCs w:val="20"/>
              </w:rPr>
              <w:t>Учиться  в школе: школьник должен читать книги</w:t>
            </w:r>
          </w:p>
          <w:p w:rsidR="00340B60" w:rsidRPr="00340B60" w:rsidRDefault="00340B60" w:rsidP="00303275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</w:tr>
      <w:tr w:rsidR="00340B60" w:rsidRPr="00340B60" w:rsidTr="00340B60">
        <w:trPr>
          <w:jc w:val="center"/>
        </w:trPr>
        <w:tc>
          <w:tcPr>
            <w:tcW w:w="6070" w:type="dxa"/>
            <w:shd w:val="clear" w:color="auto" w:fill="FFFFFF" w:themeFill="background1"/>
          </w:tcPr>
          <w:p w:rsidR="00340B60" w:rsidRPr="00340B60" w:rsidRDefault="00340B60" w:rsidP="00133ABF">
            <w:pPr>
              <w:widowControl/>
              <w:numPr>
                <w:ilvl w:val="0"/>
                <w:numId w:val="11"/>
              </w:numPr>
              <w:autoSpaceDE/>
              <w:autoSpaceDN/>
              <w:spacing w:before="100" w:beforeAutospacing="1"/>
              <w:rPr>
                <w:sz w:val="20"/>
                <w:szCs w:val="20"/>
              </w:rPr>
            </w:pPr>
            <w:r w:rsidRPr="00340B60">
              <w:rPr>
                <w:sz w:val="20"/>
                <w:szCs w:val="20"/>
              </w:rPr>
              <w:t xml:space="preserve">Радоваться тому, что я могу поделиться с друзьями и близкими впечатлениями от </w:t>
            </w:r>
            <w:proofErr w:type="gramStart"/>
            <w:r w:rsidRPr="00340B60">
              <w:rPr>
                <w:sz w:val="20"/>
                <w:szCs w:val="20"/>
              </w:rPr>
              <w:t>прочитанного</w:t>
            </w:r>
            <w:proofErr w:type="gramEnd"/>
          </w:p>
        </w:tc>
        <w:tc>
          <w:tcPr>
            <w:tcW w:w="1141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</w:tr>
      <w:tr w:rsidR="00340B60" w:rsidRPr="00340B60" w:rsidTr="00340B60">
        <w:trPr>
          <w:jc w:val="center"/>
        </w:trPr>
        <w:tc>
          <w:tcPr>
            <w:tcW w:w="6070" w:type="dxa"/>
            <w:shd w:val="clear" w:color="auto" w:fill="FFFFFF" w:themeFill="background1"/>
          </w:tcPr>
          <w:p w:rsidR="00340B60" w:rsidRPr="00340B60" w:rsidRDefault="00340B60" w:rsidP="00133ABF">
            <w:pPr>
              <w:widowControl/>
              <w:numPr>
                <w:ilvl w:val="0"/>
                <w:numId w:val="11"/>
              </w:numPr>
              <w:autoSpaceDE/>
              <w:autoSpaceDN/>
              <w:spacing w:before="100" w:beforeAutospacing="1"/>
              <w:rPr>
                <w:sz w:val="20"/>
                <w:szCs w:val="20"/>
              </w:rPr>
            </w:pPr>
            <w:r w:rsidRPr="00340B60">
              <w:rPr>
                <w:sz w:val="20"/>
                <w:szCs w:val="20"/>
              </w:rPr>
              <w:t>Искать ответы на важные для меня вопросы, получать дополнительную информацию по школьным предметам</w:t>
            </w:r>
          </w:p>
        </w:tc>
        <w:tc>
          <w:tcPr>
            <w:tcW w:w="1141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</w:tr>
      <w:tr w:rsidR="00340B60" w:rsidRPr="00340B60" w:rsidTr="00340B60">
        <w:trPr>
          <w:jc w:val="center"/>
        </w:trPr>
        <w:tc>
          <w:tcPr>
            <w:tcW w:w="6070" w:type="dxa"/>
            <w:shd w:val="clear" w:color="auto" w:fill="FFFFFF" w:themeFill="background1"/>
          </w:tcPr>
          <w:p w:rsidR="00340B60" w:rsidRPr="00340B60" w:rsidRDefault="00340B60" w:rsidP="00133ABF">
            <w:pPr>
              <w:widowControl/>
              <w:numPr>
                <w:ilvl w:val="0"/>
                <w:numId w:val="11"/>
              </w:numPr>
              <w:autoSpaceDE/>
              <w:autoSpaceDN/>
              <w:spacing w:before="100" w:beforeAutospacing="1"/>
              <w:rPr>
                <w:sz w:val="20"/>
                <w:szCs w:val="20"/>
              </w:rPr>
            </w:pPr>
            <w:r w:rsidRPr="00340B60">
              <w:rPr>
                <w:sz w:val="20"/>
                <w:szCs w:val="20"/>
              </w:rPr>
              <w:t xml:space="preserve">Меня, как человека много читающего, уважали в </w:t>
            </w:r>
            <w:proofErr w:type="gramStart"/>
            <w:r w:rsidRPr="00340B60">
              <w:rPr>
                <w:sz w:val="20"/>
                <w:szCs w:val="20"/>
              </w:rPr>
              <w:t>обществе</w:t>
            </w:r>
            <w:proofErr w:type="gramEnd"/>
            <w:r w:rsidRPr="00340B60">
              <w:rPr>
                <w:sz w:val="20"/>
                <w:szCs w:val="20"/>
              </w:rPr>
              <w:t>, ценили близкие и  знакомые.</w:t>
            </w:r>
          </w:p>
        </w:tc>
        <w:tc>
          <w:tcPr>
            <w:tcW w:w="1141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</w:tr>
      <w:tr w:rsidR="00340B60" w:rsidRPr="00340B60" w:rsidTr="00340B60">
        <w:trPr>
          <w:jc w:val="center"/>
        </w:trPr>
        <w:tc>
          <w:tcPr>
            <w:tcW w:w="6070" w:type="dxa"/>
            <w:shd w:val="clear" w:color="auto" w:fill="FFFFFF" w:themeFill="background1"/>
          </w:tcPr>
          <w:p w:rsidR="00340B60" w:rsidRPr="00340B60" w:rsidRDefault="00340B60" w:rsidP="00133ABF">
            <w:pPr>
              <w:widowControl/>
              <w:numPr>
                <w:ilvl w:val="0"/>
                <w:numId w:val="11"/>
              </w:numPr>
              <w:autoSpaceDE/>
              <w:autoSpaceDN/>
              <w:spacing w:before="100" w:beforeAutospacing="1"/>
              <w:rPr>
                <w:sz w:val="20"/>
                <w:szCs w:val="20"/>
              </w:rPr>
            </w:pPr>
            <w:r w:rsidRPr="00340B60">
              <w:rPr>
                <w:sz w:val="20"/>
                <w:szCs w:val="20"/>
              </w:rPr>
              <w:t>Избежать упреков дома и в школе</w:t>
            </w:r>
          </w:p>
          <w:p w:rsidR="00340B60" w:rsidRPr="00340B60" w:rsidRDefault="00340B60" w:rsidP="00303275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</w:tr>
      <w:tr w:rsidR="00340B60" w:rsidRPr="00340B60" w:rsidTr="00340B60">
        <w:trPr>
          <w:jc w:val="center"/>
        </w:trPr>
        <w:tc>
          <w:tcPr>
            <w:tcW w:w="6070" w:type="dxa"/>
            <w:shd w:val="clear" w:color="auto" w:fill="FFFFFF" w:themeFill="background1"/>
          </w:tcPr>
          <w:p w:rsidR="00340B60" w:rsidRPr="00340B60" w:rsidRDefault="00340B60" w:rsidP="00133ABF">
            <w:pPr>
              <w:widowControl/>
              <w:numPr>
                <w:ilvl w:val="0"/>
                <w:numId w:val="11"/>
              </w:numPr>
              <w:autoSpaceDE/>
              <w:autoSpaceDN/>
              <w:spacing w:before="100" w:beforeAutospacing="1"/>
              <w:rPr>
                <w:sz w:val="20"/>
                <w:szCs w:val="20"/>
              </w:rPr>
            </w:pPr>
            <w:r w:rsidRPr="00340B60">
              <w:rPr>
                <w:sz w:val="20"/>
                <w:szCs w:val="20"/>
              </w:rPr>
              <w:t>Испытать чувство удовлетворения, подъема, от того, что прочитана еще одна книга от начала и до конца</w:t>
            </w:r>
          </w:p>
        </w:tc>
        <w:tc>
          <w:tcPr>
            <w:tcW w:w="1141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</w:tr>
      <w:tr w:rsidR="00340B60" w:rsidRPr="00340B60" w:rsidTr="00340B60">
        <w:trPr>
          <w:jc w:val="center"/>
        </w:trPr>
        <w:tc>
          <w:tcPr>
            <w:tcW w:w="6070" w:type="dxa"/>
            <w:shd w:val="clear" w:color="auto" w:fill="FFFFFF" w:themeFill="background1"/>
          </w:tcPr>
          <w:p w:rsidR="00340B60" w:rsidRPr="00340B60" w:rsidRDefault="00340B60" w:rsidP="00133ABF">
            <w:pPr>
              <w:widowControl/>
              <w:numPr>
                <w:ilvl w:val="0"/>
                <w:numId w:val="11"/>
              </w:numPr>
              <w:autoSpaceDE/>
              <w:autoSpaceDN/>
              <w:spacing w:before="100" w:beforeAutospacing="1"/>
              <w:rPr>
                <w:sz w:val="20"/>
                <w:szCs w:val="20"/>
              </w:rPr>
            </w:pPr>
            <w:r w:rsidRPr="00340B60">
              <w:rPr>
                <w:sz w:val="20"/>
                <w:szCs w:val="20"/>
              </w:rPr>
              <w:t>Узнать как можно больше и стать интересным, культурным человеком.</w:t>
            </w:r>
          </w:p>
        </w:tc>
        <w:tc>
          <w:tcPr>
            <w:tcW w:w="1141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</w:tr>
      <w:tr w:rsidR="00340B60" w:rsidRPr="00340B60" w:rsidTr="00340B60">
        <w:trPr>
          <w:jc w:val="center"/>
        </w:trPr>
        <w:tc>
          <w:tcPr>
            <w:tcW w:w="6070" w:type="dxa"/>
            <w:shd w:val="clear" w:color="auto" w:fill="FFFFFF" w:themeFill="background1"/>
          </w:tcPr>
          <w:p w:rsidR="00340B60" w:rsidRPr="00340B60" w:rsidRDefault="00340B60" w:rsidP="00133ABF">
            <w:pPr>
              <w:widowControl/>
              <w:numPr>
                <w:ilvl w:val="0"/>
                <w:numId w:val="11"/>
              </w:numPr>
              <w:autoSpaceDE/>
              <w:autoSpaceDN/>
              <w:spacing w:before="100" w:beforeAutospacing="1"/>
              <w:rPr>
                <w:sz w:val="20"/>
                <w:szCs w:val="20"/>
              </w:rPr>
            </w:pPr>
            <w:r w:rsidRPr="00340B60">
              <w:rPr>
                <w:sz w:val="20"/>
                <w:szCs w:val="20"/>
              </w:rPr>
              <w:t>Стать образованным гражданином России</w:t>
            </w:r>
          </w:p>
          <w:p w:rsidR="00340B60" w:rsidRPr="00340B60" w:rsidRDefault="00340B60" w:rsidP="00303275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</w:tr>
      <w:tr w:rsidR="00340B60" w:rsidRPr="00340B60" w:rsidTr="00340B60">
        <w:trPr>
          <w:jc w:val="center"/>
        </w:trPr>
        <w:tc>
          <w:tcPr>
            <w:tcW w:w="6070" w:type="dxa"/>
            <w:shd w:val="clear" w:color="auto" w:fill="FFFFFF" w:themeFill="background1"/>
          </w:tcPr>
          <w:p w:rsidR="00340B60" w:rsidRPr="00340B60" w:rsidRDefault="00340B60" w:rsidP="00133ABF">
            <w:pPr>
              <w:widowControl/>
              <w:numPr>
                <w:ilvl w:val="0"/>
                <w:numId w:val="11"/>
              </w:numPr>
              <w:autoSpaceDE/>
              <w:autoSpaceDN/>
              <w:spacing w:before="100" w:beforeAutospacing="1"/>
              <w:rPr>
                <w:sz w:val="20"/>
                <w:szCs w:val="20"/>
              </w:rPr>
            </w:pPr>
            <w:r w:rsidRPr="00340B60">
              <w:rPr>
                <w:sz w:val="20"/>
                <w:szCs w:val="20"/>
              </w:rPr>
              <w:t>Многое  понять, более глубоко познакомиться с  различными областями знаний</w:t>
            </w:r>
          </w:p>
        </w:tc>
        <w:tc>
          <w:tcPr>
            <w:tcW w:w="1141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</w:tr>
      <w:tr w:rsidR="00340B60" w:rsidRPr="00340B60" w:rsidTr="00340B60">
        <w:trPr>
          <w:jc w:val="center"/>
        </w:trPr>
        <w:tc>
          <w:tcPr>
            <w:tcW w:w="6070" w:type="dxa"/>
            <w:shd w:val="clear" w:color="auto" w:fill="FFFFFF" w:themeFill="background1"/>
          </w:tcPr>
          <w:p w:rsidR="00340B60" w:rsidRPr="00340B60" w:rsidRDefault="00340B60" w:rsidP="00133ABF">
            <w:pPr>
              <w:widowControl/>
              <w:numPr>
                <w:ilvl w:val="0"/>
                <w:numId w:val="11"/>
              </w:numPr>
              <w:autoSpaceDE/>
              <w:autoSpaceDN/>
              <w:spacing w:before="100" w:beforeAutospacing="1"/>
              <w:rPr>
                <w:sz w:val="20"/>
                <w:szCs w:val="20"/>
              </w:rPr>
            </w:pPr>
            <w:r w:rsidRPr="00340B60">
              <w:rPr>
                <w:sz w:val="20"/>
                <w:szCs w:val="20"/>
              </w:rPr>
              <w:t>Мне было веселее  и приятней на уроке</w:t>
            </w:r>
            <w:proofErr w:type="gramStart"/>
            <w:r w:rsidRPr="00340B60">
              <w:rPr>
                <w:sz w:val="20"/>
                <w:szCs w:val="20"/>
              </w:rPr>
              <w:t xml:space="preserve"> ,</w:t>
            </w:r>
            <w:proofErr w:type="gramEnd"/>
            <w:r w:rsidRPr="00340B60">
              <w:rPr>
                <w:sz w:val="20"/>
                <w:szCs w:val="20"/>
              </w:rPr>
              <w:t xml:space="preserve"> когда мы работаем группой       (в паре, бригаде, команде).</w:t>
            </w:r>
          </w:p>
        </w:tc>
        <w:tc>
          <w:tcPr>
            <w:tcW w:w="1141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</w:tr>
      <w:tr w:rsidR="00340B60" w:rsidRPr="00340B60" w:rsidTr="00340B60">
        <w:trPr>
          <w:jc w:val="center"/>
        </w:trPr>
        <w:tc>
          <w:tcPr>
            <w:tcW w:w="6070" w:type="dxa"/>
            <w:shd w:val="clear" w:color="auto" w:fill="FFFFFF" w:themeFill="background1"/>
          </w:tcPr>
          <w:p w:rsidR="00340B60" w:rsidRPr="00340B60" w:rsidRDefault="00340B60" w:rsidP="00133ABF">
            <w:pPr>
              <w:widowControl/>
              <w:numPr>
                <w:ilvl w:val="0"/>
                <w:numId w:val="11"/>
              </w:numPr>
              <w:autoSpaceDE/>
              <w:autoSpaceDN/>
              <w:spacing w:before="100" w:beforeAutospacing="1"/>
              <w:rPr>
                <w:sz w:val="20"/>
                <w:szCs w:val="20"/>
              </w:rPr>
            </w:pPr>
            <w:r w:rsidRPr="00340B60">
              <w:rPr>
                <w:sz w:val="20"/>
                <w:szCs w:val="20"/>
              </w:rPr>
              <w:t xml:space="preserve">Меня хвалили, ставили в пример другим   </w:t>
            </w:r>
          </w:p>
          <w:p w:rsidR="00340B60" w:rsidRPr="00340B60" w:rsidRDefault="00340B60" w:rsidP="00303275">
            <w:pPr>
              <w:ind w:left="360"/>
              <w:rPr>
                <w:sz w:val="20"/>
                <w:szCs w:val="20"/>
              </w:rPr>
            </w:pPr>
            <w:r w:rsidRPr="00340B60">
              <w:rPr>
                <w:sz w:val="20"/>
                <w:szCs w:val="20"/>
              </w:rPr>
              <w:t xml:space="preserve">                           </w:t>
            </w:r>
          </w:p>
        </w:tc>
        <w:tc>
          <w:tcPr>
            <w:tcW w:w="1141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</w:tr>
      <w:tr w:rsidR="00340B60" w:rsidRPr="00340B60" w:rsidTr="00340B60">
        <w:trPr>
          <w:jc w:val="center"/>
        </w:trPr>
        <w:tc>
          <w:tcPr>
            <w:tcW w:w="6070" w:type="dxa"/>
            <w:shd w:val="clear" w:color="auto" w:fill="FFFFFF" w:themeFill="background1"/>
          </w:tcPr>
          <w:p w:rsidR="00340B60" w:rsidRPr="00340B60" w:rsidRDefault="00340B60" w:rsidP="00133ABF">
            <w:pPr>
              <w:widowControl/>
              <w:numPr>
                <w:ilvl w:val="0"/>
                <w:numId w:val="11"/>
              </w:numPr>
              <w:autoSpaceDE/>
              <w:autoSpaceDN/>
              <w:spacing w:before="100" w:beforeAutospacing="1"/>
              <w:rPr>
                <w:sz w:val="20"/>
                <w:szCs w:val="20"/>
              </w:rPr>
            </w:pPr>
            <w:r w:rsidRPr="00340B60">
              <w:rPr>
                <w:sz w:val="20"/>
                <w:szCs w:val="20"/>
              </w:rPr>
              <w:t xml:space="preserve">Быть в </w:t>
            </w:r>
            <w:proofErr w:type="gramStart"/>
            <w:r w:rsidRPr="00340B60">
              <w:rPr>
                <w:sz w:val="20"/>
                <w:szCs w:val="20"/>
              </w:rPr>
              <w:t>числе</w:t>
            </w:r>
            <w:proofErr w:type="gramEnd"/>
            <w:r w:rsidRPr="00340B60">
              <w:rPr>
                <w:sz w:val="20"/>
                <w:szCs w:val="20"/>
              </w:rPr>
              <w:t xml:space="preserve"> первых и успешных</w:t>
            </w:r>
          </w:p>
          <w:p w:rsidR="00340B60" w:rsidRPr="00340B60" w:rsidRDefault="00340B60" w:rsidP="00303275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</w:tr>
      <w:tr w:rsidR="00340B60" w:rsidRPr="00340B60" w:rsidTr="00340B60">
        <w:trPr>
          <w:jc w:val="center"/>
        </w:trPr>
        <w:tc>
          <w:tcPr>
            <w:tcW w:w="6070" w:type="dxa"/>
            <w:shd w:val="clear" w:color="auto" w:fill="FFFFFF" w:themeFill="background1"/>
          </w:tcPr>
          <w:p w:rsidR="00340B60" w:rsidRPr="00340B60" w:rsidRDefault="00340B60" w:rsidP="00133ABF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sz w:val="20"/>
                <w:szCs w:val="20"/>
              </w:rPr>
            </w:pPr>
            <w:r w:rsidRPr="00340B60">
              <w:rPr>
                <w:sz w:val="20"/>
                <w:szCs w:val="20"/>
              </w:rPr>
              <w:t>Стать  лучше: совершенней, умнее, интересней и т.п.</w:t>
            </w:r>
          </w:p>
          <w:p w:rsidR="00340B60" w:rsidRPr="00340B60" w:rsidRDefault="00340B60" w:rsidP="00303275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:rsidR="00340B60" w:rsidRPr="00340B60" w:rsidRDefault="00340B60" w:rsidP="00303275">
            <w:pPr>
              <w:ind w:left="720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FFFFFF" w:themeFill="background1"/>
          </w:tcPr>
          <w:p w:rsidR="00340B60" w:rsidRPr="00340B60" w:rsidRDefault="00340B60" w:rsidP="00303275">
            <w:pPr>
              <w:ind w:left="720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40B60" w:rsidRPr="00340B60" w:rsidRDefault="00340B60" w:rsidP="00303275">
            <w:pPr>
              <w:ind w:left="720"/>
              <w:rPr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FFFFFF" w:themeFill="background1"/>
          </w:tcPr>
          <w:p w:rsidR="00340B60" w:rsidRPr="00340B60" w:rsidRDefault="00340B60" w:rsidP="00303275">
            <w:pPr>
              <w:ind w:left="720"/>
              <w:rPr>
                <w:sz w:val="20"/>
                <w:szCs w:val="20"/>
              </w:rPr>
            </w:pPr>
          </w:p>
        </w:tc>
      </w:tr>
      <w:tr w:rsidR="00340B60" w:rsidRPr="00340B60" w:rsidTr="00340B60">
        <w:trPr>
          <w:jc w:val="center"/>
        </w:trPr>
        <w:tc>
          <w:tcPr>
            <w:tcW w:w="6070" w:type="dxa"/>
            <w:shd w:val="clear" w:color="auto" w:fill="FFFFFF" w:themeFill="background1"/>
          </w:tcPr>
          <w:p w:rsidR="00340B60" w:rsidRPr="00340B60" w:rsidRDefault="00340B60" w:rsidP="00133ABF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sz w:val="20"/>
                <w:szCs w:val="20"/>
              </w:rPr>
            </w:pPr>
            <w:r w:rsidRPr="00340B60">
              <w:rPr>
                <w:sz w:val="20"/>
                <w:szCs w:val="20"/>
              </w:rPr>
              <w:t xml:space="preserve">Учиться, т.к. это самое главное в моем </w:t>
            </w:r>
            <w:proofErr w:type="gramStart"/>
            <w:r w:rsidRPr="00340B60">
              <w:rPr>
                <w:sz w:val="20"/>
                <w:szCs w:val="20"/>
              </w:rPr>
              <w:t>возрасте</w:t>
            </w:r>
            <w:proofErr w:type="gramEnd"/>
          </w:p>
          <w:p w:rsidR="00340B60" w:rsidRPr="00340B60" w:rsidRDefault="00340B60" w:rsidP="00303275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</w:tr>
      <w:tr w:rsidR="00340B60" w:rsidRPr="00340B60" w:rsidTr="00340B60">
        <w:trPr>
          <w:jc w:val="center"/>
        </w:trPr>
        <w:tc>
          <w:tcPr>
            <w:tcW w:w="6070" w:type="dxa"/>
            <w:shd w:val="clear" w:color="auto" w:fill="FFFFFF" w:themeFill="background1"/>
          </w:tcPr>
          <w:p w:rsidR="00340B60" w:rsidRPr="00340B60" w:rsidRDefault="00340B60" w:rsidP="00133ABF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sz w:val="20"/>
                <w:szCs w:val="20"/>
              </w:rPr>
            </w:pPr>
            <w:r w:rsidRPr="00340B60">
              <w:rPr>
                <w:sz w:val="20"/>
                <w:szCs w:val="20"/>
              </w:rPr>
              <w:t>Сопереживать героям, остро чувствовать мир книги.</w:t>
            </w:r>
          </w:p>
          <w:p w:rsidR="00340B60" w:rsidRPr="00340B60" w:rsidRDefault="00340B60" w:rsidP="00303275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FFFFFF" w:themeFill="background1"/>
          </w:tcPr>
          <w:p w:rsidR="00340B60" w:rsidRPr="00340B60" w:rsidRDefault="00340B60" w:rsidP="00303275">
            <w:pPr>
              <w:spacing w:before="100" w:beforeAutospacing="1"/>
              <w:ind w:left="720"/>
              <w:rPr>
                <w:sz w:val="20"/>
                <w:szCs w:val="20"/>
              </w:rPr>
            </w:pPr>
          </w:p>
        </w:tc>
      </w:tr>
    </w:tbl>
    <w:p w:rsidR="00340B60" w:rsidRDefault="00340B60" w:rsidP="00340B60"/>
    <w:p w:rsidR="00BD21CE" w:rsidRPr="00832426" w:rsidRDefault="00BD21CE" w:rsidP="00487259">
      <w:pPr>
        <w:pStyle w:val="a3"/>
        <w:spacing w:before="9"/>
        <w:ind w:left="720" w:firstLine="0"/>
        <w:jc w:val="both"/>
      </w:pPr>
    </w:p>
    <w:sectPr w:rsidR="00BD21CE" w:rsidRPr="00832426" w:rsidSect="00C2213D">
      <w:footerReference w:type="default" r:id="rId34"/>
      <w:pgSz w:w="11910" w:h="16840"/>
      <w:pgMar w:top="1040" w:right="720" w:bottom="112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3C9B" w:rsidRDefault="00D33C9B">
      <w:r>
        <w:separator/>
      </w:r>
    </w:p>
  </w:endnote>
  <w:endnote w:type="continuationSeparator" w:id="0">
    <w:p w:rsidR="00D33C9B" w:rsidRDefault="00D33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C9B" w:rsidRDefault="00D33C9B">
    <w:pPr>
      <w:pStyle w:val="a3"/>
      <w:spacing w:line="14" w:lineRule="auto"/>
      <w:ind w:left="0" w:firstLine="0"/>
      <w:rPr>
        <w:sz w:val="14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162518E" wp14:editId="53DF7F97">
              <wp:simplePos x="0" y="0"/>
              <wp:positionH relativeFrom="page">
                <wp:posOffset>3954780</wp:posOffset>
              </wp:positionH>
              <wp:positionV relativeFrom="page">
                <wp:posOffset>9916160</wp:posOffset>
              </wp:positionV>
              <wp:extent cx="194310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3C9B" w:rsidRDefault="00D33C9B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2C33">
                            <w:rPr>
                              <w:rFonts w:ascii="Calibri"/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.4pt;margin-top:780.8pt;width:15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" filled="f" stroked="f">
              <v:textbox inset="0,0,0,0">
                <w:txbxContent>
                  <w:p w:rsidR="00D33C9B" w:rsidRDefault="00D33C9B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92C33">
                      <w:rPr>
                        <w:rFonts w:ascii="Calibri"/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3C9B" w:rsidRDefault="00D33C9B">
      <w:r>
        <w:separator/>
      </w:r>
    </w:p>
  </w:footnote>
  <w:footnote w:type="continuationSeparator" w:id="0">
    <w:p w:rsidR="00D33C9B" w:rsidRDefault="00D33C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9"/>
    <w:lvl w:ilvl="0">
      <w:start w:val="1"/>
      <w:numFmt w:val="bullet"/>
      <w:lvlText w:val="‒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Cs w:val="24"/>
        <w:lang w:eastAsia="ru-RU" w:bidi="ar-SA"/>
      </w:rPr>
    </w:lvl>
  </w:abstractNum>
  <w:abstractNum w:abstractNumId="1">
    <w:nsid w:val="00000003"/>
    <w:multiLevelType w:val="singleLevel"/>
    <w:tmpl w:val="00000003"/>
    <w:name w:val="WW8Num19"/>
    <w:lvl w:ilvl="0">
      <w:start w:val="1"/>
      <w:numFmt w:val="bullet"/>
      <w:lvlText w:val="‒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Cs w:val="24"/>
        <w:lang w:eastAsia="ru-RU" w:bidi="ar-SA"/>
      </w:rPr>
    </w:lvl>
  </w:abstractNum>
  <w:abstractNum w:abstractNumId="2">
    <w:nsid w:val="00000004"/>
    <w:multiLevelType w:val="singleLevel"/>
    <w:tmpl w:val="00000004"/>
    <w:name w:val="WW8Num1"/>
    <w:lvl w:ilvl="0">
      <w:start w:val="1"/>
      <w:numFmt w:val="bullet"/>
      <w:lvlText w:val="‒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Cs w:val="24"/>
        <w:lang w:eastAsia="ru-RU" w:bidi="ar-SA"/>
      </w:rPr>
    </w:lvl>
  </w:abstractNum>
  <w:abstractNum w:abstractNumId="3">
    <w:nsid w:val="00000005"/>
    <w:multiLevelType w:val="singleLevel"/>
    <w:tmpl w:val="00000005"/>
    <w:name w:val="WW8Num29"/>
    <w:lvl w:ilvl="0">
      <w:start w:val="1"/>
      <w:numFmt w:val="bullet"/>
      <w:lvlText w:val="‒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Cs w:val="24"/>
        <w:lang w:eastAsia="ru-RU" w:bidi="ar-SA"/>
      </w:rPr>
    </w:lvl>
  </w:abstractNum>
  <w:abstractNum w:abstractNumId="4">
    <w:nsid w:val="00000006"/>
    <w:multiLevelType w:val="singleLevel"/>
    <w:tmpl w:val="00000006"/>
    <w:name w:val="WW8Num48"/>
    <w:lvl w:ilvl="0">
      <w:start w:val="1"/>
      <w:numFmt w:val="bullet"/>
      <w:lvlText w:val="‒"/>
      <w:lvlJc w:val="left"/>
      <w:pPr>
        <w:tabs>
          <w:tab w:val="num" w:pos="0"/>
        </w:tabs>
        <w:ind w:left="1429" w:hanging="360"/>
      </w:pPr>
      <w:rPr>
        <w:rFonts w:ascii="Times New Roman" w:hAnsi="Times New Roman" w:cs="Times New Roman"/>
        <w:szCs w:val="24"/>
      </w:rPr>
    </w:lvl>
  </w:abstractNum>
  <w:abstractNum w:abstractNumId="5">
    <w:nsid w:val="0C181FAD"/>
    <w:multiLevelType w:val="multilevel"/>
    <w:tmpl w:val="D5F82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4A64766"/>
    <w:multiLevelType w:val="hybridMultilevel"/>
    <w:tmpl w:val="99083E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55315E"/>
    <w:multiLevelType w:val="hybridMultilevel"/>
    <w:tmpl w:val="A3B84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7A0A33"/>
    <w:multiLevelType w:val="hybridMultilevel"/>
    <w:tmpl w:val="F34EB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E54501"/>
    <w:multiLevelType w:val="hybridMultilevel"/>
    <w:tmpl w:val="F1A61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C57DB1"/>
    <w:multiLevelType w:val="multilevel"/>
    <w:tmpl w:val="61C67D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2C365612"/>
    <w:multiLevelType w:val="hybridMultilevel"/>
    <w:tmpl w:val="106EA2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16621E1"/>
    <w:multiLevelType w:val="hybridMultilevel"/>
    <w:tmpl w:val="DF1251F6"/>
    <w:lvl w:ilvl="0" w:tplc="62BE9E0C"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EF0747"/>
    <w:multiLevelType w:val="hybridMultilevel"/>
    <w:tmpl w:val="DBA26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2D34C1"/>
    <w:multiLevelType w:val="hybridMultilevel"/>
    <w:tmpl w:val="0E2044C6"/>
    <w:lvl w:ilvl="0" w:tplc="CB9A7392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5">
    <w:nsid w:val="49307745"/>
    <w:multiLevelType w:val="hybridMultilevel"/>
    <w:tmpl w:val="4F665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544CAD"/>
    <w:multiLevelType w:val="hybridMultilevel"/>
    <w:tmpl w:val="A1C20518"/>
    <w:lvl w:ilvl="0" w:tplc="00000005">
      <w:start w:val="1"/>
      <w:numFmt w:val="bullet"/>
      <w:lvlText w:val="‒"/>
      <w:lvlJc w:val="left"/>
      <w:pPr>
        <w:ind w:left="2149" w:hanging="360"/>
      </w:pPr>
      <w:rPr>
        <w:rFonts w:ascii="Times New Roman" w:hAnsi="Times New Roman" w:cs="Times New Roman"/>
        <w:szCs w:val="24"/>
        <w:lang w:eastAsia="ru-RU" w:bidi="ar-SA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4"/>
  </w:num>
  <w:num w:numId="4">
    <w:abstractNumId w:val="12"/>
  </w:num>
  <w:num w:numId="5">
    <w:abstractNumId w:val="15"/>
  </w:num>
  <w:num w:numId="6">
    <w:abstractNumId w:val="8"/>
  </w:num>
  <w:num w:numId="7">
    <w:abstractNumId w:val="13"/>
  </w:num>
  <w:num w:numId="8">
    <w:abstractNumId w:val="9"/>
  </w:num>
  <w:num w:numId="9">
    <w:abstractNumId w:val="16"/>
  </w:num>
  <w:num w:numId="10">
    <w:abstractNumId w:val="6"/>
  </w:num>
  <w:num w:numId="11">
    <w:abstractNumId w:val="10"/>
  </w:num>
  <w:num w:numId="12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B16"/>
    <w:rsid w:val="00022F7C"/>
    <w:rsid w:val="0006523B"/>
    <w:rsid w:val="00074FCF"/>
    <w:rsid w:val="000C13A8"/>
    <w:rsid w:val="000E05A9"/>
    <w:rsid w:val="000F1E75"/>
    <w:rsid w:val="001016FF"/>
    <w:rsid w:val="00107AEC"/>
    <w:rsid w:val="001274FE"/>
    <w:rsid w:val="00133ABF"/>
    <w:rsid w:val="00143B41"/>
    <w:rsid w:val="001859C7"/>
    <w:rsid w:val="00191E0F"/>
    <w:rsid w:val="001A7537"/>
    <w:rsid w:val="001B44C2"/>
    <w:rsid w:val="001C17D1"/>
    <w:rsid w:val="001C305A"/>
    <w:rsid w:val="001E34CE"/>
    <w:rsid w:val="001E3BD5"/>
    <w:rsid w:val="001E532B"/>
    <w:rsid w:val="00205A2B"/>
    <w:rsid w:val="00215EF3"/>
    <w:rsid w:val="00241E0C"/>
    <w:rsid w:val="002638B9"/>
    <w:rsid w:val="002A0563"/>
    <w:rsid w:val="002D7D9E"/>
    <w:rsid w:val="00303275"/>
    <w:rsid w:val="003141B6"/>
    <w:rsid w:val="00324973"/>
    <w:rsid w:val="00340B60"/>
    <w:rsid w:val="00341CAA"/>
    <w:rsid w:val="00342885"/>
    <w:rsid w:val="00344A31"/>
    <w:rsid w:val="00361442"/>
    <w:rsid w:val="003C1F7D"/>
    <w:rsid w:val="003E0E4A"/>
    <w:rsid w:val="004374BA"/>
    <w:rsid w:val="00444153"/>
    <w:rsid w:val="00472A35"/>
    <w:rsid w:val="00487259"/>
    <w:rsid w:val="004874A7"/>
    <w:rsid w:val="004B3119"/>
    <w:rsid w:val="004B3D21"/>
    <w:rsid w:val="004C2D4A"/>
    <w:rsid w:val="004E2031"/>
    <w:rsid w:val="00504049"/>
    <w:rsid w:val="00507DC9"/>
    <w:rsid w:val="00536D23"/>
    <w:rsid w:val="00550E09"/>
    <w:rsid w:val="00582B16"/>
    <w:rsid w:val="005A3B4E"/>
    <w:rsid w:val="005A41D0"/>
    <w:rsid w:val="005B0FEE"/>
    <w:rsid w:val="005B7F96"/>
    <w:rsid w:val="006020A4"/>
    <w:rsid w:val="006408B8"/>
    <w:rsid w:val="00642711"/>
    <w:rsid w:val="00660BC1"/>
    <w:rsid w:val="00666BEC"/>
    <w:rsid w:val="006864EA"/>
    <w:rsid w:val="006950D4"/>
    <w:rsid w:val="006D4C9B"/>
    <w:rsid w:val="006F152C"/>
    <w:rsid w:val="006F392C"/>
    <w:rsid w:val="00704DE0"/>
    <w:rsid w:val="00731E31"/>
    <w:rsid w:val="00753D07"/>
    <w:rsid w:val="007E6959"/>
    <w:rsid w:val="0082727E"/>
    <w:rsid w:val="008314F6"/>
    <w:rsid w:val="00832426"/>
    <w:rsid w:val="008360C2"/>
    <w:rsid w:val="00850BFF"/>
    <w:rsid w:val="008559DD"/>
    <w:rsid w:val="00870051"/>
    <w:rsid w:val="008C19E3"/>
    <w:rsid w:val="008E1D0A"/>
    <w:rsid w:val="009144DE"/>
    <w:rsid w:val="009872B7"/>
    <w:rsid w:val="009C5E77"/>
    <w:rsid w:val="009D35E2"/>
    <w:rsid w:val="009D4B10"/>
    <w:rsid w:val="00A0530F"/>
    <w:rsid w:val="00A262D1"/>
    <w:rsid w:val="00A53E58"/>
    <w:rsid w:val="00A63D74"/>
    <w:rsid w:val="00A817D8"/>
    <w:rsid w:val="00A835FF"/>
    <w:rsid w:val="00A91521"/>
    <w:rsid w:val="00AA59AE"/>
    <w:rsid w:val="00AA5F34"/>
    <w:rsid w:val="00AE491E"/>
    <w:rsid w:val="00AF6AAF"/>
    <w:rsid w:val="00B37478"/>
    <w:rsid w:val="00BA0F51"/>
    <w:rsid w:val="00BD21CE"/>
    <w:rsid w:val="00BF367C"/>
    <w:rsid w:val="00C2213D"/>
    <w:rsid w:val="00C35888"/>
    <w:rsid w:val="00C42B34"/>
    <w:rsid w:val="00C9439D"/>
    <w:rsid w:val="00C95A1E"/>
    <w:rsid w:val="00CA66BF"/>
    <w:rsid w:val="00CE1BA5"/>
    <w:rsid w:val="00CE330A"/>
    <w:rsid w:val="00CF59FF"/>
    <w:rsid w:val="00CF7EC0"/>
    <w:rsid w:val="00D079B8"/>
    <w:rsid w:val="00D33C9B"/>
    <w:rsid w:val="00D451A9"/>
    <w:rsid w:val="00D60167"/>
    <w:rsid w:val="00D61F99"/>
    <w:rsid w:val="00D74FA4"/>
    <w:rsid w:val="00D81499"/>
    <w:rsid w:val="00D94353"/>
    <w:rsid w:val="00DA173C"/>
    <w:rsid w:val="00DD3759"/>
    <w:rsid w:val="00DD7138"/>
    <w:rsid w:val="00DE115C"/>
    <w:rsid w:val="00DF5E0D"/>
    <w:rsid w:val="00E12336"/>
    <w:rsid w:val="00E50AF9"/>
    <w:rsid w:val="00E53947"/>
    <w:rsid w:val="00E92C33"/>
    <w:rsid w:val="00EA760A"/>
    <w:rsid w:val="00EB2C38"/>
    <w:rsid w:val="00EB5302"/>
    <w:rsid w:val="00EC233C"/>
    <w:rsid w:val="00ED282C"/>
    <w:rsid w:val="00F1263A"/>
    <w:rsid w:val="00F42117"/>
    <w:rsid w:val="00F47129"/>
    <w:rsid w:val="00F826BD"/>
    <w:rsid w:val="00FA1935"/>
    <w:rsid w:val="00FB2B58"/>
    <w:rsid w:val="00FC2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2320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pPr>
      <w:spacing w:before="5"/>
      <w:ind w:left="402"/>
      <w:outlineLvl w:val="1"/>
    </w:pPr>
    <w:rPr>
      <w:b/>
      <w:bCs/>
      <w:i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0F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2" w:hanging="360"/>
    </w:pPr>
    <w:rPr>
      <w:sz w:val="24"/>
      <w:szCs w:val="24"/>
    </w:rPr>
  </w:style>
  <w:style w:type="paragraph" w:styleId="a4">
    <w:name w:val="List Paragraph"/>
    <w:basedOn w:val="a"/>
    <w:link w:val="a5"/>
    <w:uiPriority w:val="34"/>
    <w:qFormat/>
    <w:pPr>
      <w:ind w:left="1122" w:hanging="360"/>
    </w:pPr>
  </w:style>
  <w:style w:type="paragraph" w:customStyle="1" w:styleId="TableParagraph">
    <w:name w:val="Table Paragraph"/>
    <w:basedOn w:val="a"/>
    <w:uiPriority w:val="1"/>
    <w:qFormat/>
    <w:pPr>
      <w:spacing w:line="262" w:lineRule="exact"/>
      <w:ind w:left="105"/>
    </w:pPr>
  </w:style>
  <w:style w:type="character" w:customStyle="1" w:styleId="20">
    <w:name w:val="Заголовок 2 Знак"/>
    <w:link w:val="2"/>
    <w:uiPriority w:val="1"/>
    <w:rsid w:val="006F392C"/>
    <w:rPr>
      <w:rFonts w:ascii="Times New Roman" w:eastAsia="Times New Roman" w:hAnsi="Times New Roman" w:cs="Times New Roman"/>
      <w:b/>
      <w:bCs/>
      <w:i/>
      <w:sz w:val="24"/>
      <w:szCs w:val="24"/>
      <w:lang w:val="ru-RU" w:eastAsia="ru-RU" w:bidi="ru-RU"/>
    </w:rPr>
  </w:style>
  <w:style w:type="paragraph" w:customStyle="1" w:styleId="Standard">
    <w:name w:val="Standard"/>
    <w:qFormat/>
    <w:rsid w:val="0082727E"/>
    <w:pPr>
      <w:widowControl/>
      <w:suppressAutoHyphens/>
      <w:autoSpaceDE/>
      <w:spacing w:before="100" w:after="100"/>
      <w:textAlignment w:val="baseline"/>
    </w:pPr>
    <w:rPr>
      <w:rFonts w:ascii="Times New Roman" w:eastAsia="Times New Roman" w:hAnsi="Times New Roman" w:cs="Times New Roman"/>
      <w:sz w:val="24"/>
      <w:lang w:val="ru-RU" w:eastAsia="ru-RU"/>
    </w:rPr>
  </w:style>
  <w:style w:type="paragraph" w:customStyle="1" w:styleId="10">
    <w:name w:val="Обычный1"/>
    <w:qFormat/>
    <w:rsid w:val="0082727E"/>
    <w:pPr>
      <w:widowControl/>
      <w:suppressAutoHyphens/>
      <w:autoSpaceDE/>
      <w:spacing w:before="100" w:after="100"/>
      <w:textAlignment w:val="baseline"/>
    </w:pPr>
    <w:rPr>
      <w:rFonts w:ascii="Times New Roman" w:eastAsia="Times New Roman" w:hAnsi="Times New Roman" w:cs="Times New Roman"/>
      <w:sz w:val="24"/>
      <w:lang w:val="ru-RU" w:eastAsia="ru-RU"/>
    </w:rPr>
  </w:style>
  <w:style w:type="character" w:customStyle="1" w:styleId="c0">
    <w:name w:val="c0"/>
    <w:rsid w:val="0082727E"/>
  </w:style>
  <w:style w:type="paragraph" w:styleId="a6">
    <w:name w:val="Balloon Text"/>
    <w:basedOn w:val="a"/>
    <w:link w:val="a7"/>
    <w:uiPriority w:val="99"/>
    <w:semiHidden/>
    <w:unhideWhenUsed/>
    <w:rsid w:val="00753D0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3D07"/>
    <w:rPr>
      <w:rFonts w:ascii="Tahoma" w:eastAsia="Times New Roman" w:hAnsi="Tahoma" w:cs="Tahoma"/>
      <w:sz w:val="16"/>
      <w:szCs w:val="16"/>
      <w:lang w:val="ru-RU" w:eastAsia="ru-RU" w:bidi="ru-RU"/>
    </w:rPr>
  </w:style>
  <w:style w:type="table" w:styleId="a8">
    <w:name w:val="Table Grid"/>
    <w:basedOn w:val="a1"/>
    <w:uiPriority w:val="59"/>
    <w:rsid w:val="00ED28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Standard"/>
    <w:uiPriority w:val="99"/>
    <w:rsid w:val="000E05A9"/>
    <w:pPr>
      <w:autoSpaceDN/>
    </w:pPr>
    <w:rPr>
      <w:kern w:val="2"/>
      <w:szCs w:val="24"/>
      <w:lang w:eastAsia="zh-CN"/>
    </w:rPr>
  </w:style>
  <w:style w:type="character" w:customStyle="1" w:styleId="30">
    <w:name w:val="Заголовок 3 Знак"/>
    <w:basedOn w:val="a0"/>
    <w:link w:val="3"/>
    <w:uiPriority w:val="9"/>
    <w:semiHidden/>
    <w:rsid w:val="00BA0F51"/>
    <w:rPr>
      <w:rFonts w:asciiTheme="majorHAnsi" w:eastAsiaTheme="majorEastAsia" w:hAnsiTheme="majorHAnsi" w:cstheme="majorBidi"/>
      <w:b/>
      <w:bCs/>
      <w:color w:val="4F81BD" w:themeColor="accent1"/>
      <w:lang w:val="ru-RU" w:eastAsia="ru-RU" w:bidi="ru-RU"/>
    </w:rPr>
  </w:style>
  <w:style w:type="character" w:styleId="aa">
    <w:name w:val="Hyperlink"/>
    <w:rsid w:val="00C35888"/>
    <w:rPr>
      <w:rFonts w:ascii="Arial" w:hAnsi="Arial" w:cs="Arial" w:hint="default"/>
      <w:strike w:val="0"/>
      <w:dstrike w:val="0"/>
      <w:color w:val="003399"/>
      <w:u w:val="none"/>
      <w:effect w:val="none"/>
    </w:rPr>
  </w:style>
  <w:style w:type="character" w:customStyle="1" w:styleId="a5">
    <w:name w:val="Абзац списка Знак"/>
    <w:link w:val="a4"/>
    <w:uiPriority w:val="34"/>
    <w:locked/>
    <w:rsid w:val="008559DD"/>
    <w:rPr>
      <w:rFonts w:ascii="Times New Roman" w:eastAsia="Times New Roman" w:hAnsi="Times New Roman" w:cs="Times New Roman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2320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pPr>
      <w:spacing w:before="5"/>
      <w:ind w:left="402"/>
      <w:outlineLvl w:val="1"/>
    </w:pPr>
    <w:rPr>
      <w:b/>
      <w:bCs/>
      <w:i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0F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2" w:hanging="360"/>
    </w:pPr>
    <w:rPr>
      <w:sz w:val="24"/>
      <w:szCs w:val="24"/>
    </w:rPr>
  </w:style>
  <w:style w:type="paragraph" w:styleId="a4">
    <w:name w:val="List Paragraph"/>
    <w:basedOn w:val="a"/>
    <w:link w:val="a5"/>
    <w:uiPriority w:val="34"/>
    <w:qFormat/>
    <w:pPr>
      <w:ind w:left="1122" w:hanging="360"/>
    </w:pPr>
  </w:style>
  <w:style w:type="paragraph" w:customStyle="1" w:styleId="TableParagraph">
    <w:name w:val="Table Paragraph"/>
    <w:basedOn w:val="a"/>
    <w:uiPriority w:val="1"/>
    <w:qFormat/>
    <w:pPr>
      <w:spacing w:line="262" w:lineRule="exact"/>
      <w:ind w:left="105"/>
    </w:pPr>
  </w:style>
  <w:style w:type="character" w:customStyle="1" w:styleId="20">
    <w:name w:val="Заголовок 2 Знак"/>
    <w:link w:val="2"/>
    <w:uiPriority w:val="1"/>
    <w:rsid w:val="006F392C"/>
    <w:rPr>
      <w:rFonts w:ascii="Times New Roman" w:eastAsia="Times New Roman" w:hAnsi="Times New Roman" w:cs="Times New Roman"/>
      <w:b/>
      <w:bCs/>
      <w:i/>
      <w:sz w:val="24"/>
      <w:szCs w:val="24"/>
      <w:lang w:val="ru-RU" w:eastAsia="ru-RU" w:bidi="ru-RU"/>
    </w:rPr>
  </w:style>
  <w:style w:type="paragraph" w:customStyle="1" w:styleId="Standard">
    <w:name w:val="Standard"/>
    <w:qFormat/>
    <w:rsid w:val="0082727E"/>
    <w:pPr>
      <w:widowControl/>
      <w:suppressAutoHyphens/>
      <w:autoSpaceDE/>
      <w:spacing w:before="100" w:after="100"/>
      <w:textAlignment w:val="baseline"/>
    </w:pPr>
    <w:rPr>
      <w:rFonts w:ascii="Times New Roman" w:eastAsia="Times New Roman" w:hAnsi="Times New Roman" w:cs="Times New Roman"/>
      <w:sz w:val="24"/>
      <w:lang w:val="ru-RU" w:eastAsia="ru-RU"/>
    </w:rPr>
  </w:style>
  <w:style w:type="paragraph" w:customStyle="1" w:styleId="10">
    <w:name w:val="Обычный1"/>
    <w:qFormat/>
    <w:rsid w:val="0082727E"/>
    <w:pPr>
      <w:widowControl/>
      <w:suppressAutoHyphens/>
      <w:autoSpaceDE/>
      <w:spacing w:before="100" w:after="100"/>
      <w:textAlignment w:val="baseline"/>
    </w:pPr>
    <w:rPr>
      <w:rFonts w:ascii="Times New Roman" w:eastAsia="Times New Roman" w:hAnsi="Times New Roman" w:cs="Times New Roman"/>
      <w:sz w:val="24"/>
      <w:lang w:val="ru-RU" w:eastAsia="ru-RU"/>
    </w:rPr>
  </w:style>
  <w:style w:type="character" w:customStyle="1" w:styleId="c0">
    <w:name w:val="c0"/>
    <w:rsid w:val="0082727E"/>
  </w:style>
  <w:style w:type="paragraph" w:styleId="a6">
    <w:name w:val="Balloon Text"/>
    <w:basedOn w:val="a"/>
    <w:link w:val="a7"/>
    <w:uiPriority w:val="99"/>
    <w:semiHidden/>
    <w:unhideWhenUsed/>
    <w:rsid w:val="00753D0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3D07"/>
    <w:rPr>
      <w:rFonts w:ascii="Tahoma" w:eastAsia="Times New Roman" w:hAnsi="Tahoma" w:cs="Tahoma"/>
      <w:sz w:val="16"/>
      <w:szCs w:val="16"/>
      <w:lang w:val="ru-RU" w:eastAsia="ru-RU" w:bidi="ru-RU"/>
    </w:rPr>
  </w:style>
  <w:style w:type="table" w:styleId="a8">
    <w:name w:val="Table Grid"/>
    <w:basedOn w:val="a1"/>
    <w:uiPriority w:val="59"/>
    <w:rsid w:val="00ED28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Standard"/>
    <w:uiPriority w:val="99"/>
    <w:rsid w:val="000E05A9"/>
    <w:pPr>
      <w:autoSpaceDN/>
    </w:pPr>
    <w:rPr>
      <w:kern w:val="2"/>
      <w:szCs w:val="24"/>
      <w:lang w:eastAsia="zh-CN"/>
    </w:rPr>
  </w:style>
  <w:style w:type="character" w:customStyle="1" w:styleId="30">
    <w:name w:val="Заголовок 3 Знак"/>
    <w:basedOn w:val="a0"/>
    <w:link w:val="3"/>
    <w:uiPriority w:val="9"/>
    <w:semiHidden/>
    <w:rsid w:val="00BA0F51"/>
    <w:rPr>
      <w:rFonts w:asciiTheme="majorHAnsi" w:eastAsiaTheme="majorEastAsia" w:hAnsiTheme="majorHAnsi" w:cstheme="majorBidi"/>
      <w:b/>
      <w:bCs/>
      <w:color w:val="4F81BD" w:themeColor="accent1"/>
      <w:lang w:val="ru-RU" w:eastAsia="ru-RU" w:bidi="ru-RU"/>
    </w:rPr>
  </w:style>
  <w:style w:type="character" w:styleId="aa">
    <w:name w:val="Hyperlink"/>
    <w:rsid w:val="00C35888"/>
    <w:rPr>
      <w:rFonts w:ascii="Arial" w:hAnsi="Arial" w:cs="Arial" w:hint="default"/>
      <w:strike w:val="0"/>
      <w:dstrike w:val="0"/>
      <w:color w:val="003399"/>
      <w:u w:val="none"/>
      <w:effect w:val="none"/>
    </w:rPr>
  </w:style>
  <w:style w:type="character" w:customStyle="1" w:styleId="a5">
    <w:name w:val="Абзац списка Знак"/>
    <w:link w:val="a4"/>
    <w:uiPriority w:val="34"/>
    <w:locked/>
    <w:rsid w:val="008559DD"/>
    <w:rPr>
      <w:rFonts w:ascii="Times New Roman" w:eastAsia="Times New Roman" w:hAnsi="Times New Roman" w:cs="Times New Roman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4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76556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7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55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42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6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7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325934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1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80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11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35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i.tomsk.ru" TargetMode="External"/><Relationship Id="rId18" Type="http://schemas.openxmlformats.org/officeDocument/2006/relationships/hyperlink" Target="https://mi.tomsk.ru" TargetMode="External"/><Relationship Id="rId26" Type="http://schemas.openxmlformats.org/officeDocument/2006/relationships/hyperlink" Target="https://mi.tomsk.r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mi.tomsk.ru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mi.tomsk.ru" TargetMode="External"/><Relationship Id="rId17" Type="http://schemas.openxmlformats.org/officeDocument/2006/relationships/hyperlink" Target="https://mi.tomsk.ru" TargetMode="External"/><Relationship Id="rId25" Type="http://schemas.openxmlformats.org/officeDocument/2006/relationships/hyperlink" Target="https://mi.tomsk.ru" TargetMode="External"/><Relationship Id="rId33" Type="http://schemas.openxmlformats.org/officeDocument/2006/relationships/hyperlink" Target="https://mi.tomsk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mi.tomsk.ru" TargetMode="External"/><Relationship Id="rId20" Type="http://schemas.openxmlformats.org/officeDocument/2006/relationships/hyperlink" Target="https://mi.tomsk.ru" TargetMode="External"/><Relationship Id="rId29" Type="http://schemas.openxmlformats.org/officeDocument/2006/relationships/hyperlink" Target="https://mi.tomsk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i.tomsk.ru" TargetMode="External"/><Relationship Id="rId24" Type="http://schemas.openxmlformats.org/officeDocument/2006/relationships/hyperlink" Target="https://mi.tomsk.ru" TargetMode="External"/><Relationship Id="rId32" Type="http://schemas.openxmlformats.org/officeDocument/2006/relationships/hyperlink" Target="https://mi.tomsk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i.tomsk.ru" TargetMode="External"/><Relationship Id="rId23" Type="http://schemas.openxmlformats.org/officeDocument/2006/relationships/hyperlink" Target="https://mi.tomsk.ru" TargetMode="External"/><Relationship Id="rId28" Type="http://schemas.openxmlformats.org/officeDocument/2006/relationships/hyperlink" Target="https://mi.tomsk.ru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www.mi.tomsk.ru" TargetMode="External"/><Relationship Id="rId19" Type="http://schemas.openxmlformats.org/officeDocument/2006/relationships/hyperlink" Target="https://mi.tomsk.ru" TargetMode="External"/><Relationship Id="rId31" Type="http://schemas.openxmlformats.org/officeDocument/2006/relationships/hyperlink" Target="https://mi.tomsk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fgosreestr.ru/registry/primernaya-osnovnaya-obrazovatelnaya-programma-srednego-obshhego-obrazovaniya/" TargetMode="External"/><Relationship Id="rId14" Type="http://schemas.openxmlformats.org/officeDocument/2006/relationships/hyperlink" Target="https://mi.tomsk.ru" TargetMode="External"/><Relationship Id="rId22" Type="http://schemas.openxmlformats.org/officeDocument/2006/relationships/hyperlink" Target="https://mi.tomsk.ru" TargetMode="External"/><Relationship Id="rId27" Type="http://schemas.openxmlformats.org/officeDocument/2006/relationships/hyperlink" Target="https://mi.tomsk.ru" TargetMode="External"/><Relationship Id="rId30" Type="http://schemas.openxmlformats.org/officeDocument/2006/relationships/hyperlink" Target="https://mi.tomsk.ru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715</TotalTime>
  <Pages>17</Pages>
  <Words>5724</Words>
  <Characters>32630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Панкратова Людмила Павловна</dc:creator>
  <cp:lastModifiedBy>Филатова Анна Борисовна</cp:lastModifiedBy>
  <cp:revision>15</cp:revision>
  <cp:lastPrinted>2021-10-18T03:30:00Z</cp:lastPrinted>
  <dcterms:created xsi:type="dcterms:W3CDTF">2020-09-10T09:30:00Z</dcterms:created>
  <dcterms:modified xsi:type="dcterms:W3CDTF">2021-10-18T03:56:00Z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2020-09-10T00:00:00Z</vt:filetime>
  </property>
</Properties>
</file>